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717"/>
        <w:gridCol w:w="6893"/>
        <w:gridCol w:w="128"/>
        <w:gridCol w:w="1065"/>
      </w:tblGrid>
      <w:tr w:rsidR="005A57AC" w:rsidTr="00D621E3">
        <w:tc>
          <w:tcPr>
            <w:tcW w:w="439" w:type="dxa"/>
          </w:tcPr>
          <w:p w:rsidR="005A57AC" w:rsidRPr="00B24AC7" w:rsidRDefault="005A57AC">
            <w:pPr>
              <w:rPr>
                <w:rFonts w:ascii="Arial" w:hAnsi="Arial" w:cs="Arial"/>
                <w:b/>
                <w:sz w:val="20"/>
                <w:szCs w:val="20"/>
              </w:rPr>
            </w:pPr>
            <w:bookmarkStart w:id="0" w:name="_GoBack"/>
            <w:bookmarkEnd w:id="0"/>
          </w:p>
        </w:tc>
        <w:tc>
          <w:tcPr>
            <w:tcW w:w="717" w:type="dxa"/>
          </w:tcPr>
          <w:p w:rsidR="005A57AC" w:rsidRPr="00B24AC7" w:rsidRDefault="005A57AC">
            <w:pPr>
              <w:rPr>
                <w:rFonts w:ascii="Arial" w:hAnsi="Arial" w:cs="Arial"/>
                <w:sz w:val="20"/>
                <w:szCs w:val="20"/>
              </w:rPr>
            </w:pPr>
          </w:p>
        </w:tc>
        <w:tc>
          <w:tcPr>
            <w:tcW w:w="7021" w:type="dxa"/>
            <w:gridSpan w:val="2"/>
          </w:tcPr>
          <w:p w:rsidR="005A57AC" w:rsidRPr="00B24AC7" w:rsidRDefault="005A57AC" w:rsidP="00E155DC">
            <w:pPr>
              <w:rPr>
                <w:rFonts w:ascii="Arial" w:hAnsi="Arial" w:cs="Arial"/>
                <w:b/>
                <w:sz w:val="20"/>
                <w:szCs w:val="20"/>
              </w:rPr>
            </w:pPr>
          </w:p>
        </w:tc>
        <w:tc>
          <w:tcPr>
            <w:tcW w:w="1065" w:type="dxa"/>
          </w:tcPr>
          <w:p w:rsidR="005A57AC" w:rsidRPr="00115876" w:rsidRDefault="005A57AC">
            <w:pPr>
              <w:rPr>
                <w:rFonts w:ascii="Arial" w:hAnsi="Arial" w:cs="Arial"/>
                <w:b/>
                <w:sz w:val="20"/>
                <w:szCs w:val="20"/>
              </w:rPr>
            </w:pPr>
          </w:p>
        </w:tc>
      </w:tr>
      <w:tr w:rsidR="005A57AC" w:rsidTr="00E155DC">
        <w:tc>
          <w:tcPr>
            <w:tcW w:w="9242" w:type="dxa"/>
            <w:gridSpan w:val="5"/>
          </w:tcPr>
          <w:p w:rsidR="005A57AC" w:rsidRDefault="005A57AC" w:rsidP="009A13DB">
            <w:pPr>
              <w:rPr>
                <w:rFonts w:ascii="Arial" w:hAnsi="Arial" w:cs="Arial"/>
                <w:sz w:val="20"/>
              </w:rPr>
            </w:pPr>
            <w:r>
              <w:rPr>
                <w:rFonts w:ascii="Arial" w:hAnsi="Arial" w:cs="Arial"/>
                <w:sz w:val="20"/>
              </w:rPr>
              <w:t xml:space="preserve">PRESENT:  Councillors Hinds, Sweetland, </w:t>
            </w:r>
            <w:r w:rsidR="00566780">
              <w:rPr>
                <w:rFonts w:ascii="Arial" w:hAnsi="Arial" w:cs="Arial"/>
                <w:sz w:val="20"/>
              </w:rPr>
              <w:t>Ayles</w:t>
            </w:r>
            <w:r w:rsidR="00CD0085">
              <w:rPr>
                <w:rFonts w:ascii="Arial" w:hAnsi="Arial" w:cs="Arial"/>
                <w:sz w:val="20"/>
              </w:rPr>
              <w:t xml:space="preserve">, </w:t>
            </w:r>
            <w:r w:rsidR="00CB4613">
              <w:rPr>
                <w:rFonts w:ascii="Arial" w:hAnsi="Arial" w:cs="Arial"/>
                <w:sz w:val="20"/>
              </w:rPr>
              <w:t>Stacey</w:t>
            </w:r>
            <w:r w:rsidR="00A60D1A">
              <w:rPr>
                <w:rFonts w:ascii="Arial" w:hAnsi="Arial" w:cs="Arial"/>
                <w:sz w:val="20"/>
              </w:rPr>
              <w:t xml:space="preserve"> &amp; Markham</w:t>
            </w:r>
            <w:r>
              <w:rPr>
                <w:rFonts w:ascii="Arial" w:hAnsi="Arial" w:cs="Arial"/>
                <w:sz w:val="20"/>
              </w:rPr>
              <w:t xml:space="preserve">. The </w:t>
            </w:r>
            <w:r w:rsidR="009A13DB">
              <w:rPr>
                <w:rFonts w:ascii="Arial" w:hAnsi="Arial" w:cs="Arial"/>
                <w:sz w:val="20"/>
              </w:rPr>
              <w:t>C</w:t>
            </w:r>
            <w:r>
              <w:rPr>
                <w:rFonts w:ascii="Arial" w:hAnsi="Arial" w:cs="Arial"/>
                <w:sz w:val="20"/>
              </w:rPr>
              <w:t xml:space="preserve">lerk Mr S Bradbury </w:t>
            </w:r>
            <w:r w:rsidR="00CB4613">
              <w:rPr>
                <w:rFonts w:ascii="Arial" w:hAnsi="Arial" w:cs="Arial"/>
                <w:sz w:val="20"/>
              </w:rPr>
              <w:t>was</w:t>
            </w:r>
            <w:r>
              <w:rPr>
                <w:rFonts w:ascii="Arial" w:hAnsi="Arial" w:cs="Arial"/>
                <w:sz w:val="20"/>
              </w:rPr>
              <w:t xml:space="preserve"> also present</w:t>
            </w:r>
            <w:r w:rsidR="00CB4613">
              <w:rPr>
                <w:rFonts w:ascii="Arial" w:hAnsi="Arial" w:cs="Arial"/>
                <w:sz w:val="20"/>
              </w:rPr>
              <w:t xml:space="preserve"> along with four </w:t>
            </w:r>
            <w:r>
              <w:rPr>
                <w:rFonts w:ascii="Arial" w:hAnsi="Arial" w:cs="Arial"/>
                <w:sz w:val="20"/>
              </w:rPr>
              <w:t xml:space="preserve">members of the public. </w:t>
            </w:r>
          </w:p>
          <w:p w:rsidR="00CB4613" w:rsidRDefault="00CB4613" w:rsidP="009A13DB">
            <w:pPr>
              <w:rPr>
                <w:rFonts w:ascii="Arial" w:hAnsi="Arial" w:cs="Arial"/>
                <w:sz w:val="20"/>
              </w:rPr>
            </w:pPr>
          </w:p>
          <w:p w:rsidR="00D621E3" w:rsidRDefault="00CB4613" w:rsidP="00CB4613">
            <w:pPr>
              <w:rPr>
                <w:rFonts w:ascii="Arial" w:hAnsi="Arial" w:cs="Arial"/>
                <w:sz w:val="20"/>
              </w:rPr>
            </w:pPr>
            <w:r>
              <w:rPr>
                <w:rFonts w:ascii="Arial" w:hAnsi="Arial" w:cs="Arial"/>
                <w:sz w:val="20"/>
              </w:rPr>
              <w:t xml:space="preserve">In the public forum a resident raised </w:t>
            </w:r>
            <w:r w:rsidR="008574BC">
              <w:rPr>
                <w:rFonts w:ascii="Arial" w:hAnsi="Arial" w:cs="Arial"/>
                <w:sz w:val="20"/>
              </w:rPr>
              <w:t xml:space="preserve">several </w:t>
            </w:r>
            <w:r>
              <w:rPr>
                <w:rFonts w:ascii="Arial" w:hAnsi="Arial" w:cs="Arial"/>
                <w:sz w:val="20"/>
              </w:rPr>
              <w:t>issues with the coach service to Hanslope Primary</w:t>
            </w:r>
            <w:r w:rsidR="008574BC">
              <w:rPr>
                <w:rFonts w:ascii="Arial" w:hAnsi="Arial" w:cs="Arial"/>
                <w:sz w:val="20"/>
              </w:rPr>
              <w:t xml:space="preserve">        </w:t>
            </w:r>
            <w:r>
              <w:rPr>
                <w:rFonts w:ascii="Arial" w:hAnsi="Arial" w:cs="Arial"/>
                <w:sz w:val="20"/>
              </w:rPr>
              <w:t xml:space="preserve"> </w:t>
            </w:r>
            <w:r w:rsidR="008574BC">
              <w:rPr>
                <w:rFonts w:ascii="Arial" w:hAnsi="Arial" w:cs="Arial"/>
                <w:sz w:val="20"/>
              </w:rPr>
              <w:t xml:space="preserve">     </w:t>
            </w:r>
            <w:r>
              <w:rPr>
                <w:rFonts w:ascii="Arial" w:hAnsi="Arial" w:cs="Arial"/>
                <w:sz w:val="20"/>
              </w:rPr>
              <w:t xml:space="preserve"> School</w:t>
            </w:r>
            <w:r w:rsidR="008574BC">
              <w:rPr>
                <w:rFonts w:ascii="Arial" w:hAnsi="Arial" w:cs="Arial"/>
                <w:sz w:val="20"/>
              </w:rPr>
              <w:t xml:space="preserve"> following award of the contract to a new contractor. Chair asked the Clerk to gather together all of the issues and write to MKC</w:t>
            </w:r>
            <w:r w:rsidR="00A60D1A">
              <w:rPr>
                <w:rFonts w:ascii="Arial" w:hAnsi="Arial" w:cs="Arial"/>
                <w:sz w:val="20"/>
              </w:rPr>
              <w:t xml:space="preserve"> Head of Transport Services</w:t>
            </w:r>
            <w:r w:rsidR="008574BC">
              <w:rPr>
                <w:rFonts w:ascii="Arial" w:hAnsi="Arial" w:cs="Arial"/>
                <w:sz w:val="20"/>
              </w:rPr>
              <w:t>.</w:t>
            </w:r>
          </w:p>
          <w:p w:rsidR="00D621E3" w:rsidRDefault="008574BC" w:rsidP="00CB4613">
            <w:pPr>
              <w:rPr>
                <w:rFonts w:ascii="Arial" w:hAnsi="Arial" w:cs="Arial"/>
                <w:sz w:val="20"/>
              </w:rPr>
            </w:pPr>
            <w:r>
              <w:rPr>
                <w:rFonts w:ascii="Arial" w:hAnsi="Arial" w:cs="Arial"/>
                <w:sz w:val="20"/>
              </w:rPr>
              <w:t xml:space="preserve">The matter of the poor state of the footbridge over the railway line was then raised. The Clerk was actioned to approach Network Rail to get the matter resolved. </w:t>
            </w:r>
          </w:p>
          <w:p w:rsidR="00CB4613" w:rsidRDefault="008574BC" w:rsidP="00CB4613">
            <w:pPr>
              <w:rPr>
                <w:rFonts w:ascii="Arial" w:hAnsi="Arial" w:cs="Arial"/>
                <w:sz w:val="20"/>
              </w:rPr>
            </w:pPr>
            <w:r>
              <w:rPr>
                <w:rFonts w:ascii="Arial" w:hAnsi="Arial" w:cs="Arial"/>
                <w:sz w:val="20"/>
              </w:rPr>
              <w:t xml:space="preserve">Another resident </w:t>
            </w:r>
            <w:r w:rsidR="003F2AFB">
              <w:rPr>
                <w:rFonts w:ascii="Arial" w:hAnsi="Arial" w:cs="Arial"/>
                <w:sz w:val="20"/>
              </w:rPr>
              <w:t>raised some matters concerning the plans to develop the plot on the corner of North Street/Fox Covert Lane:</w:t>
            </w:r>
          </w:p>
          <w:p w:rsidR="003F2AFB" w:rsidRDefault="003F2AFB" w:rsidP="003F2AFB">
            <w:pPr>
              <w:pStyle w:val="ListParagraph"/>
              <w:numPr>
                <w:ilvl w:val="0"/>
                <w:numId w:val="4"/>
              </w:numPr>
              <w:rPr>
                <w:rFonts w:ascii="Arial" w:hAnsi="Arial" w:cs="Arial"/>
                <w:sz w:val="20"/>
              </w:rPr>
            </w:pPr>
            <w:r>
              <w:rPr>
                <w:rFonts w:ascii="Arial" w:hAnsi="Arial" w:cs="Arial"/>
                <w:sz w:val="20"/>
              </w:rPr>
              <w:t>Could the height of the fence at the rear of the proposed property be reduced from 2 metres to 1.8 metres</w:t>
            </w:r>
          </w:p>
          <w:p w:rsidR="003F2AFB" w:rsidRDefault="003F2AFB" w:rsidP="003F2AFB">
            <w:pPr>
              <w:pStyle w:val="ListParagraph"/>
              <w:numPr>
                <w:ilvl w:val="0"/>
                <w:numId w:val="4"/>
              </w:numPr>
              <w:rPr>
                <w:rFonts w:ascii="Arial" w:hAnsi="Arial" w:cs="Arial"/>
                <w:sz w:val="20"/>
              </w:rPr>
            </w:pPr>
            <w:r>
              <w:rPr>
                <w:rFonts w:ascii="Arial" w:hAnsi="Arial" w:cs="Arial"/>
                <w:sz w:val="20"/>
              </w:rPr>
              <w:t xml:space="preserve">There are no visible intentions to underpin the existing stone wall. Expert advice had concluded that if this was not done the wall </w:t>
            </w:r>
            <w:r w:rsidR="00A60D1A">
              <w:rPr>
                <w:rFonts w:ascii="Arial" w:hAnsi="Arial" w:cs="Arial"/>
                <w:sz w:val="20"/>
              </w:rPr>
              <w:t>would be at risk</w:t>
            </w:r>
          </w:p>
          <w:p w:rsidR="00A60D1A" w:rsidRDefault="00A60D1A" w:rsidP="003F2AFB">
            <w:pPr>
              <w:pStyle w:val="ListParagraph"/>
              <w:numPr>
                <w:ilvl w:val="0"/>
                <w:numId w:val="4"/>
              </w:numPr>
              <w:rPr>
                <w:rFonts w:ascii="Arial" w:hAnsi="Arial" w:cs="Arial"/>
                <w:sz w:val="20"/>
              </w:rPr>
            </w:pPr>
            <w:r>
              <w:rPr>
                <w:rFonts w:ascii="Arial" w:hAnsi="Arial" w:cs="Arial"/>
                <w:sz w:val="20"/>
              </w:rPr>
              <w:t xml:space="preserve">Other planning applications had placed on them a limit to the days/times that builders can work. Could the same be considered for this </w:t>
            </w:r>
            <w:proofErr w:type="gramStart"/>
            <w:r>
              <w:rPr>
                <w:rFonts w:ascii="Arial" w:hAnsi="Arial" w:cs="Arial"/>
                <w:sz w:val="20"/>
              </w:rPr>
              <w:t>application.</w:t>
            </w:r>
            <w:proofErr w:type="gramEnd"/>
          </w:p>
          <w:p w:rsidR="00A60D1A" w:rsidRDefault="00A60D1A" w:rsidP="00A60D1A">
            <w:pPr>
              <w:rPr>
                <w:rFonts w:ascii="Arial" w:hAnsi="Arial" w:cs="Arial"/>
                <w:sz w:val="20"/>
              </w:rPr>
            </w:pPr>
            <w:r>
              <w:rPr>
                <w:rFonts w:ascii="Arial" w:hAnsi="Arial" w:cs="Arial"/>
                <w:sz w:val="20"/>
              </w:rPr>
              <w:t>The Chair said that these matters would be considered at item 5.1.</w:t>
            </w:r>
          </w:p>
          <w:p w:rsidR="009A13DB" w:rsidRPr="00115876" w:rsidRDefault="00A60D1A" w:rsidP="00A60D1A">
            <w:pPr>
              <w:pStyle w:val="BodyText2"/>
              <w:widowControl/>
              <w:tabs>
                <w:tab w:val="clear" w:pos="90"/>
                <w:tab w:val="clear" w:pos="1984"/>
                <w:tab w:val="clear" w:pos="2834"/>
                <w:tab w:val="clear" w:pos="4262"/>
              </w:tabs>
              <w:rPr>
                <w:b/>
              </w:rPr>
            </w:pPr>
            <w:r>
              <w:t>There being no further matters for the Open Forum the meeting commenced at 7.45pm</w:t>
            </w:r>
          </w:p>
        </w:tc>
      </w:tr>
      <w:tr w:rsidR="00CB4613" w:rsidTr="00D621E3">
        <w:tc>
          <w:tcPr>
            <w:tcW w:w="8049" w:type="dxa"/>
            <w:gridSpan w:val="3"/>
          </w:tcPr>
          <w:p w:rsidR="00CB4613" w:rsidRPr="00B24AC7" w:rsidRDefault="00CB4613" w:rsidP="00E155DC">
            <w:pPr>
              <w:rPr>
                <w:rFonts w:ascii="Arial" w:hAnsi="Arial" w:cs="Arial"/>
                <w:b/>
                <w:sz w:val="20"/>
                <w:szCs w:val="20"/>
              </w:rPr>
            </w:pPr>
          </w:p>
        </w:tc>
        <w:tc>
          <w:tcPr>
            <w:tcW w:w="1193" w:type="dxa"/>
            <w:gridSpan w:val="2"/>
          </w:tcPr>
          <w:p w:rsidR="00CB4613" w:rsidRPr="00115876" w:rsidRDefault="00CB4613">
            <w:pPr>
              <w:rPr>
                <w:rFonts w:ascii="Arial" w:hAnsi="Arial" w:cs="Arial"/>
                <w:b/>
                <w:sz w:val="20"/>
                <w:szCs w:val="20"/>
              </w:rPr>
            </w:pPr>
          </w:p>
        </w:tc>
      </w:tr>
      <w:tr w:rsidR="00485F47" w:rsidTr="00D621E3">
        <w:tc>
          <w:tcPr>
            <w:tcW w:w="439" w:type="dxa"/>
          </w:tcPr>
          <w:p w:rsidR="00485F47" w:rsidRPr="00B24AC7" w:rsidRDefault="00566780">
            <w:pPr>
              <w:rPr>
                <w:rFonts w:ascii="Arial" w:hAnsi="Arial" w:cs="Arial"/>
                <w:b/>
                <w:sz w:val="20"/>
                <w:szCs w:val="20"/>
              </w:rPr>
            </w:pPr>
            <w:r>
              <w:rPr>
                <w:rFonts w:ascii="Arial" w:hAnsi="Arial" w:cs="Arial"/>
                <w:b/>
                <w:sz w:val="20"/>
                <w:szCs w:val="20"/>
              </w:rPr>
              <w:t>1</w:t>
            </w:r>
          </w:p>
        </w:tc>
        <w:tc>
          <w:tcPr>
            <w:tcW w:w="717" w:type="dxa"/>
          </w:tcPr>
          <w:p w:rsidR="00485F47" w:rsidRPr="00B24AC7" w:rsidRDefault="00485F47">
            <w:pPr>
              <w:rPr>
                <w:rFonts w:ascii="Arial" w:hAnsi="Arial" w:cs="Arial"/>
                <w:sz w:val="20"/>
                <w:szCs w:val="20"/>
              </w:rPr>
            </w:pPr>
          </w:p>
        </w:tc>
        <w:tc>
          <w:tcPr>
            <w:tcW w:w="6893" w:type="dxa"/>
          </w:tcPr>
          <w:p w:rsidR="00485F47" w:rsidRPr="00B24AC7" w:rsidRDefault="00485F47" w:rsidP="00E155DC">
            <w:pPr>
              <w:rPr>
                <w:rFonts w:ascii="Arial" w:hAnsi="Arial" w:cs="Arial"/>
                <w:b/>
                <w:sz w:val="20"/>
                <w:szCs w:val="20"/>
              </w:rPr>
            </w:pPr>
            <w:r w:rsidRPr="00B24AC7">
              <w:rPr>
                <w:rFonts w:ascii="Arial" w:hAnsi="Arial" w:cs="Arial"/>
                <w:b/>
                <w:sz w:val="20"/>
                <w:szCs w:val="20"/>
              </w:rPr>
              <w:t>APOLOGIES FOR ABSENCE</w:t>
            </w:r>
          </w:p>
          <w:p w:rsidR="00485F47" w:rsidRPr="00B24AC7" w:rsidRDefault="00485F47" w:rsidP="007268D8">
            <w:pPr>
              <w:rPr>
                <w:rFonts w:ascii="Arial" w:hAnsi="Arial" w:cs="Arial"/>
                <w:b/>
                <w:sz w:val="20"/>
                <w:szCs w:val="20"/>
              </w:rPr>
            </w:pPr>
            <w:r w:rsidRPr="00B24AC7">
              <w:rPr>
                <w:rFonts w:ascii="Arial" w:hAnsi="Arial" w:cs="Arial"/>
                <w:bCs/>
                <w:sz w:val="20"/>
                <w:szCs w:val="20"/>
              </w:rPr>
              <w:t>Cllr</w:t>
            </w:r>
            <w:r w:rsidR="00CD0085">
              <w:rPr>
                <w:rFonts w:ascii="Arial" w:hAnsi="Arial" w:cs="Arial"/>
                <w:bCs/>
                <w:sz w:val="20"/>
                <w:szCs w:val="20"/>
              </w:rPr>
              <w:t>s</w:t>
            </w:r>
            <w:r w:rsidRPr="00B24AC7">
              <w:rPr>
                <w:rFonts w:ascii="Arial" w:hAnsi="Arial" w:cs="Arial"/>
                <w:bCs/>
                <w:sz w:val="20"/>
                <w:szCs w:val="20"/>
              </w:rPr>
              <w:t xml:space="preserve"> </w:t>
            </w:r>
            <w:r w:rsidR="00A60D1A">
              <w:rPr>
                <w:rFonts w:ascii="Arial" w:hAnsi="Arial" w:cs="Arial"/>
                <w:bCs/>
                <w:sz w:val="20"/>
                <w:szCs w:val="20"/>
              </w:rPr>
              <w:t>Keane (holiday)</w:t>
            </w:r>
            <w:r w:rsidR="007268D8">
              <w:rPr>
                <w:rFonts w:ascii="Arial" w:hAnsi="Arial" w:cs="Arial"/>
                <w:bCs/>
                <w:sz w:val="20"/>
                <w:szCs w:val="20"/>
              </w:rPr>
              <w:t>, Cllr Presant-Collins (work</w:t>
            </w:r>
            <w:proofErr w:type="gramStart"/>
            <w:r w:rsidR="007268D8">
              <w:rPr>
                <w:rFonts w:ascii="Arial" w:hAnsi="Arial" w:cs="Arial"/>
                <w:bCs/>
                <w:sz w:val="20"/>
                <w:szCs w:val="20"/>
              </w:rPr>
              <w:t>)</w:t>
            </w:r>
            <w:r w:rsidR="00A60D1A">
              <w:rPr>
                <w:rFonts w:ascii="Arial" w:hAnsi="Arial" w:cs="Arial"/>
                <w:bCs/>
                <w:sz w:val="20"/>
                <w:szCs w:val="20"/>
              </w:rPr>
              <w:t xml:space="preserve"> </w:t>
            </w:r>
            <w:r w:rsidR="00CD0085">
              <w:rPr>
                <w:rFonts w:ascii="Arial" w:hAnsi="Arial" w:cs="Arial"/>
                <w:bCs/>
                <w:sz w:val="20"/>
                <w:szCs w:val="20"/>
              </w:rPr>
              <w:t xml:space="preserve"> and</w:t>
            </w:r>
            <w:proofErr w:type="gramEnd"/>
            <w:r w:rsidR="00CD0085">
              <w:rPr>
                <w:rFonts w:ascii="Arial" w:hAnsi="Arial" w:cs="Arial"/>
                <w:bCs/>
                <w:sz w:val="20"/>
                <w:szCs w:val="20"/>
              </w:rPr>
              <w:t xml:space="preserve"> </w:t>
            </w:r>
            <w:r w:rsidR="007268D8">
              <w:rPr>
                <w:rFonts w:ascii="Arial" w:hAnsi="Arial" w:cs="Arial"/>
                <w:bCs/>
                <w:sz w:val="20"/>
                <w:szCs w:val="20"/>
              </w:rPr>
              <w:t xml:space="preserve">Cllr </w:t>
            </w:r>
            <w:r w:rsidR="00A60D1A">
              <w:rPr>
                <w:rFonts w:ascii="Arial" w:hAnsi="Arial" w:cs="Arial"/>
                <w:bCs/>
                <w:sz w:val="20"/>
                <w:szCs w:val="20"/>
              </w:rPr>
              <w:t>Geary (</w:t>
            </w:r>
            <w:r w:rsidR="007268D8">
              <w:rPr>
                <w:rFonts w:ascii="Arial" w:hAnsi="Arial" w:cs="Arial"/>
                <w:bCs/>
                <w:sz w:val="20"/>
                <w:szCs w:val="20"/>
              </w:rPr>
              <w:t>ill</w:t>
            </w:r>
            <w:r w:rsidR="00A60D1A">
              <w:rPr>
                <w:rFonts w:ascii="Arial" w:hAnsi="Arial" w:cs="Arial"/>
                <w:bCs/>
                <w:sz w:val="20"/>
                <w:szCs w:val="20"/>
              </w:rPr>
              <w:t>)</w:t>
            </w:r>
            <w:r w:rsidRPr="00B24AC7">
              <w:rPr>
                <w:rFonts w:ascii="Arial" w:hAnsi="Arial" w:cs="Arial"/>
                <w:bCs/>
                <w:sz w:val="20"/>
                <w:szCs w:val="20"/>
              </w:rPr>
              <w:t>. Accepted unanimously.</w:t>
            </w:r>
          </w:p>
        </w:tc>
        <w:tc>
          <w:tcPr>
            <w:tcW w:w="1193" w:type="dxa"/>
            <w:gridSpan w:val="2"/>
          </w:tcPr>
          <w:p w:rsidR="00485F47" w:rsidRPr="00115876" w:rsidRDefault="00566780">
            <w:pPr>
              <w:rPr>
                <w:rFonts w:ascii="Arial" w:hAnsi="Arial" w:cs="Arial"/>
                <w:b/>
                <w:sz w:val="20"/>
                <w:szCs w:val="20"/>
              </w:rPr>
            </w:pPr>
            <w:r w:rsidRPr="00115876">
              <w:rPr>
                <w:rFonts w:ascii="Arial" w:hAnsi="Arial" w:cs="Arial"/>
                <w:b/>
                <w:sz w:val="20"/>
                <w:szCs w:val="20"/>
              </w:rPr>
              <w:t>Action</w:t>
            </w:r>
          </w:p>
        </w:tc>
      </w:tr>
      <w:tr w:rsidR="00485F47" w:rsidTr="00D621E3">
        <w:tc>
          <w:tcPr>
            <w:tcW w:w="439" w:type="dxa"/>
          </w:tcPr>
          <w:p w:rsidR="00485F47" w:rsidRPr="00B24AC7" w:rsidRDefault="00566780">
            <w:pPr>
              <w:rPr>
                <w:rFonts w:ascii="Arial" w:hAnsi="Arial" w:cs="Arial"/>
                <w:b/>
                <w:sz w:val="20"/>
                <w:szCs w:val="20"/>
              </w:rPr>
            </w:pPr>
            <w:r>
              <w:rPr>
                <w:rFonts w:ascii="Arial" w:hAnsi="Arial" w:cs="Arial"/>
                <w:b/>
                <w:sz w:val="20"/>
                <w:szCs w:val="20"/>
              </w:rPr>
              <w:t>2</w:t>
            </w:r>
          </w:p>
        </w:tc>
        <w:tc>
          <w:tcPr>
            <w:tcW w:w="717" w:type="dxa"/>
          </w:tcPr>
          <w:p w:rsidR="00566780" w:rsidRDefault="00566780">
            <w:pPr>
              <w:rPr>
                <w:rFonts w:ascii="Arial" w:hAnsi="Arial" w:cs="Arial"/>
                <w:sz w:val="20"/>
                <w:szCs w:val="20"/>
              </w:rPr>
            </w:pPr>
          </w:p>
          <w:p w:rsidR="00CD0085" w:rsidRDefault="00CD0085">
            <w:pPr>
              <w:rPr>
                <w:rFonts w:ascii="Arial" w:hAnsi="Arial" w:cs="Arial"/>
                <w:sz w:val="20"/>
                <w:szCs w:val="20"/>
              </w:rPr>
            </w:pPr>
            <w:r>
              <w:rPr>
                <w:rFonts w:ascii="Arial" w:hAnsi="Arial" w:cs="Arial"/>
                <w:sz w:val="20"/>
                <w:szCs w:val="20"/>
              </w:rPr>
              <w:t>2.1.</w:t>
            </w:r>
          </w:p>
          <w:p w:rsidR="00CD0085" w:rsidRPr="00B24AC7" w:rsidRDefault="00CD0085">
            <w:pPr>
              <w:rPr>
                <w:rFonts w:ascii="Arial" w:hAnsi="Arial" w:cs="Arial"/>
                <w:sz w:val="20"/>
                <w:szCs w:val="20"/>
              </w:rPr>
            </w:pPr>
            <w:r>
              <w:rPr>
                <w:rFonts w:ascii="Arial" w:hAnsi="Arial" w:cs="Arial"/>
                <w:sz w:val="20"/>
                <w:szCs w:val="20"/>
              </w:rPr>
              <w:t>2.2.</w:t>
            </w:r>
          </w:p>
        </w:tc>
        <w:tc>
          <w:tcPr>
            <w:tcW w:w="6893" w:type="dxa"/>
          </w:tcPr>
          <w:p w:rsidR="00485F47" w:rsidRPr="00B24AC7" w:rsidRDefault="00485F47" w:rsidP="00E155DC">
            <w:pPr>
              <w:rPr>
                <w:rFonts w:ascii="Arial" w:hAnsi="Arial" w:cs="Arial"/>
                <w:b/>
                <w:sz w:val="20"/>
                <w:szCs w:val="20"/>
              </w:rPr>
            </w:pPr>
            <w:r w:rsidRPr="00B24AC7">
              <w:rPr>
                <w:rFonts w:ascii="Arial" w:hAnsi="Arial" w:cs="Arial"/>
                <w:b/>
                <w:sz w:val="20"/>
                <w:szCs w:val="20"/>
              </w:rPr>
              <w:t xml:space="preserve">TO RECEIVE DECLARATIONS OF INTEREST </w:t>
            </w:r>
          </w:p>
          <w:p w:rsidR="00485F47" w:rsidRDefault="00A60D1A" w:rsidP="00CD0085">
            <w:pPr>
              <w:rPr>
                <w:rFonts w:ascii="Arial" w:hAnsi="Arial" w:cs="Arial"/>
                <w:bCs/>
                <w:sz w:val="20"/>
                <w:szCs w:val="20"/>
              </w:rPr>
            </w:pPr>
            <w:r>
              <w:rPr>
                <w:rFonts w:ascii="Arial" w:hAnsi="Arial" w:cs="Arial"/>
                <w:bCs/>
                <w:sz w:val="20"/>
                <w:szCs w:val="20"/>
              </w:rPr>
              <w:t>Cllr Sweetland declared an interest in item 5.1.</w:t>
            </w:r>
          </w:p>
          <w:p w:rsidR="00CD0085" w:rsidRPr="00B24AC7" w:rsidRDefault="003C20E6" w:rsidP="00CD0085">
            <w:pPr>
              <w:rPr>
                <w:rFonts w:ascii="Arial" w:hAnsi="Arial" w:cs="Arial"/>
                <w:bCs/>
                <w:sz w:val="20"/>
                <w:szCs w:val="20"/>
              </w:rPr>
            </w:pPr>
            <w:r>
              <w:rPr>
                <w:rFonts w:ascii="Arial" w:hAnsi="Arial" w:cs="Arial"/>
                <w:bCs/>
                <w:sz w:val="20"/>
                <w:szCs w:val="20"/>
              </w:rPr>
              <w:t>No further declarations.</w:t>
            </w:r>
          </w:p>
        </w:tc>
        <w:tc>
          <w:tcPr>
            <w:tcW w:w="1193" w:type="dxa"/>
            <w:gridSpan w:val="2"/>
          </w:tcPr>
          <w:p w:rsidR="00485F47" w:rsidRPr="00115876" w:rsidRDefault="00485F47">
            <w:pPr>
              <w:rPr>
                <w:rFonts w:ascii="Arial" w:hAnsi="Arial" w:cs="Arial"/>
                <w:b/>
                <w:sz w:val="20"/>
                <w:szCs w:val="20"/>
              </w:rPr>
            </w:pPr>
          </w:p>
        </w:tc>
      </w:tr>
      <w:tr w:rsidR="00485F47" w:rsidTr="00D621E3">
        <w:tc>
          <w:tcPr>
            <w:tcW w:w="439" w:type="dxa"/>
          </w:tcPr>
          <w:p w:rsidR="00485F47" w:rsidRPr="00B24AC7" w:rsidRDefault="00566780">
            <w:pPr>
              <w:rPr>
                <w:rFonts w:ascii="Arial" w:hAnsi="Arial" w:cs="Arial"/>
                <w:b/>
                <w:sz w:val="20"/>
                <w:szCs w:val="20"/>
              </w:rPr>
            </w:pPr>
            <w:r>
              <w:rPr>
                <w:rFonts w:ascii="Arial" w:hAnsi="Arial" w:cs="Arial"/>
                <w:b/>
                <w:sz w:val="20"/>
                <w:szCs w:val="20"/>
              </w:rPr>
              <w:t>3</w:t>
            </w:r>
          </w:p>
        </w:tc>
        <w:tc>
          <w:tcPr>
            <w:tcW w:w="717" w:type="dxa"/>
          </w:tcPr>
          <w:p w:rsidR="00485F47" w:rsidRPr="00B24AC7" w:rsidRDefault="00485F47">
            <w:pPr>
              <w:rPr>
                <w:rFonts w:ascii="Arial" w:hAnsi="Arial" w:cs="Arial"/>
                <w:sz w:val="20"/>
                <w:szCs w:val="20"/>
              </w:rPr>
            </w:pPr>
          </w:p>
        </w:tc>
        <w:tc>
          <w:tcPr>
            <w:tcW w:w="6893" w:type="dxa"/>
          </w:tcPr>
          <w:p w:rsidR="00485F47" w:rsidRPr="00B24AC7" w:rsidRDefault="00485F47" w:rsidP="00E155DC">
            <w:pPr>
              <w:pStyle w:val="Heading6"/>
              <w:outlineLvl w:val="5"/>
            </w:pPr>
            <w:r w:rsidRPr="00B24AC7">
              <w:t>TO APPROVE MINUTES OF THE LAST MEETING</w:t>
            </w:r>
          </w:p>
          <w:p w:rsidR="00485F47" w:rsidRPr="00B24AC7" w:rsidRDefault="00566780" w:rsidP="007268D8">
            <w:pPr>
              <w:rPr>
                <w:rFonts w:ascii="Arial" w:hAnsi="Arial" w:cs="Arial"/>
                <w:sz w:val="20"/>
                <w:szCs w:val="20"/>
              </w:rPr>
            </w:pPr>
            <w:r>
              <w:rPr>
                <w:rFonts w:ascii="Arial" w:hAnsi="Arial" w:cs="Arial"/>
                <w:sz w:val="20"/>
                <w:szCs w:val="20"/>
              </w:rPr>
              <w:t xml:space="preserve">Proposed Cllr </w:t>
            </w:r>
            <w:r w:rsidR="007268D8">
              <w:rPr>
                <w:rFonts w:ascii="Arial" w:hAnsi="Arial" w:cs="Arial"/>
                <w:sz w:val="20"/>
                <w:szCs w:val="20"/>
              </w:rPr>
              <w:t>Hinds</w:t>
            </w:r>
            <w:r>
              <w:rPr>
                <w:rFonts w:ascii="Arial" w:hAnsi="Arial" w:cs="Arial"/>
                <w:sz w:val="20"/>
                <w:szCs w:val="20"/>
              </w:rPr>
              <w:t xml:space="preserve"> seconded Cllr </w:t>
            </w:r>
            <w:r w:rsidR="007268D8">
              <w:rPr>
                <w:rFonts w:ascii="Arial" w:hAnsi="Arial" w:cs="Arial"/>
                <w:sz w:val="20"/>
                <w:szCs w:val="20"/>
              </w:rPr>
              <w:t>Ayles</w:t>
            </w:r>
            <w:r>
              <w:rPr>
                <w:rFonts w:ascii="Arial" w:hAnsi="Arial" w:cs="Arial"/>
                <w:sz w:val="20"/>
                <w:szCs w:val="20"/>
              </w:rPr>
              <w:t>.</w:t>
            </w:r>
            <w:r w:rsidR="00485F47" w:rsidRPr="00B24AC7">
              <w:rPr>
                <w:rFonts w:ascii="Arial" w:hAnsi="Arial" w:cs="Arial"/>
                <w:sz w:val="20"/>
                <w:szCs w:val="20"/>
              </w:rPr>
              <w:t xml:space="preserve"> Agreed unanimously.</w:t>
            </w:r>
          </w:p>
        </w:tc>
        <w:tc>
          <w:tcPr>
            <w:tcW w:w="1193" w:type="dxa"/>
            <w:gridSpan w:val="2"/>
          </w:tcPr>
          <w:p w:rsidR="00485F47" w:rsidRPr="00115876" w:rsidRDefault="00485F47">
            <w:pPr>
              <w:rPr>
                <w:rFonts w:ascii="Arial" w:hAnsi="Arial" w:cs="Arial"/>
                <w:b/>
                <w:sz w:val="20"/>
                <w:szCs w:val="20"/>
              </w:rPr>
            </w:pPr>
          </w:p>
        </w:tc>
      </w:tr>
      <w:tr w:rsidR="00485F47" w:rsidTr="00D621E3">
        <w:tc>
          <w:tcPr>
            <w:tcW w:w="439" w:type="dxa"/>
          </w:tcPr>
          <w:p w:rsidR="00485F47" w:rsidRPr="00B24AC7" w:rsidRDefault="00566780">
            <w:pPr>
              <w:rPr>
                <w:rFonts w:ascii="Arial" w:hAnsi="Arial" w:cs="Arial"/>
                <w:b/>
                <w:sz w:val="20"/>
                <w:szCs w:val="20"/>
              </w:rPr>
            </w:pPr>
            <w:r>
              <w:rPr>
                <w:rFonts w:ascii="Arial" w:hAnsi="Arial" w:cs="Arial"/>
                <w:b/>
                <w:sz w:val="20"/>
                <w:szCs w:val="20"/>
              </w:rPr>
              <w:t>4</w:t>
            </w:r>
          </w:p>
        </w:tc>
        <w:tc>
          <w:tcPr>
            <w:tcW w:w="717" w:type="dxa"/>
          </w:tcPr>
          <w:p w:rsidR="00485F47" w:rsidRDefault="00485F47">
            <w:pPr>
              <w:rPr>
                <w:rFonts w:ascii="Arial" w:hAnsi="Arial" w:cs="Arial"/>
                <w:sz w:val="20"/>
                <w:szCs w:val="20"/>
              </w:rPr>
            </w:pPr>
          </w:p>
          <w:p w:rsidR="003C20E6" w:rsidRDefault="00BE4D89">
            <w:pPr>
              <w:rPr>
                <w:rFonts w:ascii="Arial" w:hAnsi="Arial" w:cs="Arial"/>
                <w:sz w:val="20"/>
                <w:szCs w:val="20"/>
              </w:rPr>
            </w:pPr>
            <w:r>
              <w:rPr>
                <w:rFonts w:ascii="Arial" w:hAnsi="Arial" w:cs="Arial"/>
                <w:sz w:val="20"/>
                <w:szCs w:val="20"/>
              </w:rPr>
              <w:t>4.1.</w:t>
            </w:r>
          </w:p>
          <w:p w:rsidR="003C20E6" w:rsidRDefault="003C20E6">
            <w:pPr>
              <w:rPr>
                <w:rFonts w:ascii="Arial" w:hAnsi="Arial" w:cs="Arial"/>
                <w:sz w:val="20"/>
                <w:szCs w:val="20"/>
              </w:rPr>
            </w:pPr>
          </w:p>
          <w:p w:rsidR="00B24AC7" w:rsidRPr="00B24AC7" w:rsidRDefault="00566780">
            <w:pPr>
              <w:rPr>
                <w:rFonts w:ascii="Arial" w:hAnsi="Arial" w:cs="Arial"/>
                <w:sz w:val="20"/>
                <w:szCs w:val="20"/>
              </w:rPr>
            </w:pPr>
            <w:r>
              <w:rPr>
                <w:rFonts w:ascii="Arial" w:hAnsi="Arial" w:cs="Arial"/>
                <w:sz w:val="20"/>
                <w:szCs w:val="20"/>
              </w:rPr>
              <w:t>4</w:t>
            </w:r>
            <w:r w:rsidR="00B24AC7">
              <w:rPr>
                <w:rFonts w:ascii="Arial" w:hAnsi="Arial" w:cs="Arial"/>
                <w:sz w:val="20"/>
                <w:szCs w:val="20"/>
              </w:rPr>
              <w:t>.1</w:t>
            </w:r>
            <w:r w:rsidR="00BE4D89">
              <w:rPr>
                <w:rFonts w:ascii="Arial" w:hAnsi="Arial" w:cs="Arial"/>
                <w:sz w:val="20"/>
                <w:szCs w:val="20"/>
              </w:rPr>
              <w:t>.1.</w:t>
            </w:r>
          </w:p>
        </w:tc>
        <w:tc>
          <w:tcPr>
            <w:tcW w:w="6893" w:type="dxa"/>
          </w:tcPr>
          <w:p w:rsidR="00485F47" w:rsidRPr="00B24AC7" w:rsidRDefault="00485F47" w:rsidP="00485F47">
            <w:pPr>
              <w:rPr>
                <w:rFonts w:ascii="Arial" w:hAnsi="Arial" w:cs="Arial"/>
                <w:sz w:val="20"/>
                <w:szCs w:val="20"/>
              </w:rPr>
            </w:pPr>
            <w:r w:rsidRPr="00B24AC7">
              <w:rPr>
                <w:rFonts w:ascii="Arial" w:hAnsi="Arial" w:cs="Arial"/>
                <w:b/>
                <w:sz w:val="20"/>
                <w:szCs w:val="20"/>
              </w:rPr>
              <w:t xml:space="preserve">TO RECEIVE REPORTS </w:t>
            </w:r>
          </w:p>
          <w:p w:rsidR="00485F47" w:rsidRDefault="00566780" w:rsidP="003C20E6">
            <w:pPr>
              <w:rPr>
                <w:rFonts w:ascii="Arial" w:hAnsi="Arial" w:cs="Arial"/>
                <w:b/>
                <w:sz w:val="20"/>
                <w:szCs w:val="20"/>
              </w:rPr>
            </w:pPr>
            <w:r>
              <w:rPr>
                <w:rFonts w:ascii="Arial" w:hAnsi="Arial" w:cs="Arial"/>
                <w:b/>
                <w:sz w:val="20"/>
                <w:szCs w:val="20"/>
              </w:rPr>
              <w:t>CLERK’S REPORT &amp; REVIEW OF ACTIONS</w:t>
            </w:r>
            <w:r w:rsidR="004F4F3B">
              <w:rPr>
                <w:rFonts w:ascii="Arial" w:hAnsi="Arial" w:cs="Arial"/>
                <w:b/>
                <w:sz w:val="20"/>
                <w:szCs w:val="20"/>
              </w:rPr>
              <w:t xml:space="preserve"> </w:t>
            </w:r>
            <w:r w:rsidR="003C20E6">
              <w:rPr>
                <w:rFonts w:ascii="Arial" w:hAnsi="Arial" w:cs="Arial"/>
                <w:b/>
                <w:sz w:val="20"/>
                <w:szCs w:val="20"/>
              </w:rPr>
              <w:t>(appended to minutes). M</w:t>
            </w:r>
            <w:r w:rsidR="004F4F3B">
              <w:rPr>
                <w:rFonts w:ascii="Arial" w:hAnsi="Arial" w:cs="Arial"/>
                <w:b/>
                <w:sz w:val="20"/>
                <w:szCs w:val="20"/>
              </w:rPr>
              <w:t>atters arising:</w:t>
            </w:r>
          </w:p>
          <w:p w:rsidR="003C20E6" w:rsidRPr="003C20E6" w:rsidRDefault="003C20E6" w:rsidP="007268D8">
            <w:pPr>
              <w:rPr>
                <w:rFonts w:ascii="Arial" w:hAnsi="Arial" w:cs="Arial"/>
                <w:sz w:val="20"/>
                <w:szCs w:val="20"/>
              </w:rPr>
            </w:pPr>
            <w:r w:rsidRPr="003C20E6">
              <w:rPr>
                <w:rFonts w:ascii="Arial" w:hAnsi="Arial" w:cs="Arial"/>
                <w:sz w:val="20"/>
                <w:szCs w:val="20"/>
              </w:rPr>
              <w:t>Item 1.</w:t>
            </w:r>
            <w:r w:rsidR="007268D8">
              <w:rPr>
                <w:rFonts w:ascii="Arial" w:hAnsi="Arial" w:cs="Arial"/>
                <w:sz w:val="20"/>
                <w:szCs w:val="20"/>
              </w:rPr>
              <w:t>19</w:t>
            </w:r>
            <w:r w:rsidRPr="003C20E6">
              <w:rPr>
                <w:rFonts w:ascii="Arial" w:hAnsi="Arial" w:cs="Arial"/>
                <w:sz w:val="20"/>
                <w:szCs w:val="20"/>
              </w:rPr>
              <w:t xml:space="preserve">. </w:t>
            </w:r>
            <w:r>
              <w:rPr>
                <w:rFonts w:ascii="Arial" w:hAnsi="Arial" w:cs="Arial"/>
                <w:sz w:val="20"/>
                <w:szCs w:val="20"/>
              </w:rPr>
              <w:t xml:space="preserve">– </w:t>
            </w:r>
            <w:r w:rsidR="007268D8">
              <w:rPr>
                <w:rFonts w:ascii="Arial" w:hAnsi="Arial" w:cs="Arial"/>
                <w:sz w:val="20"/>
                <w:szCs w:val="20"/>
              </w:rPr>
              <w:t>Cllr Sweetland had written to MK Citizen about dropping off a bulk delivery of papers but had received no answer</w:t>
            </w:r>
          </w:p>
        </w:tc>
        <w:tc>
          <w:tcPr>
            <w:tcW w:w="1193" w:type="dxa"/>
            <w:gridSpan w:val="2"/>
          </w:tcPr>
          <w:p w:rsidR="003C20E6" w:rsidRPr="003C20E6" w:rsidRDefault="003C20E6">
            <w:pPr>
              <w:rPr>
                <w:rFonts w:ascii="Arial" w:hAnsi="Arial" w:cs="Arial"/>
                <w:b/>
                <w:sz w:val="20"/>
                <w:szCs w:val="20"/>
              </w:rPr>
            </w:pPr>
          </w:p>
        </w:tc>
      </w:tr>
      <w:tr w:rsidR="00485F47" w:rsidTr="00D621E3">
        <w:tc>
          <w:tcPr>
            <w:tcW w:w="439" w:type="dxa"/>
          </w:tcPr>
          <w:p w:rsidR="00485F47" w:rsidRPr="00B24AC7" w:rsidRDefault="00485F47">
            <w:pPr>
              <w:rPr>
                <w:rFonts w:ascii="Arial" w:hAnsi="Arial" w:cs="Arial"/>
                <w:b/>
                <w:sz w:val="20"/>
                <w:szCs w:val="20"/>
              </w:rPr>
            </w:pPr>
          </w:p>
        </w:tc>
        <w:tc>
          <w:tcPr>
            <w:tcW w:w="717" w:type="dxa"/>
          </w:tcPr>
          <w:p w:rsidR="00485F47" w:rsidRPr="00B24AC7" w:rsidRDefault="00566780" w:rsidP="00BE4D89">
            <w:pPr>
              <w:rPr>
                <w:rFonts w:ascii="Arial" w:hAnsi="Arial" w:cs="Arial"/>
                <w:sz w:val="20"/>
                <w:szCs w:val="20"/>
              </w:rPr>
            </w:pPr>
            <w:r>
              <w:rPr>
                <w:rFonts w:ascii="Arial" w:hAnsi="Arial" w:cs="Arial"/>
                <w:sz w:val="20"/>
                <w:szCs w:val="20"/>
              </w:rPr>
              <w:t>4.1.</w:t>
            </w:r>
            <w:r w:rsidR="00BE4D89">
              <w:rPr>
                <w:rFonts w:ascii="Arial" w:hAnsi="Arial" w:cs="Arial"/>
                <w:sz w:val="20"/>
                <w:szCs w:val="20"/>
              </w:rPr>
              <w:t>2</w:t>
            </w:r>
            <w:r>
              <w:rPr>
                <w:rFonts w:ascii="Arial" w:hAnsi="Arial" w:cs="Arial"/>
                <w:sz w:val="20"/>
                <w:szCs w:val="20"/>
              </w:rPr>
              <w:t>.</w:t>
            </w:r>
          </w:p>
        </w:tc>
        <w:tc>
          <w:tcPr>
            <w:tcW w:w="6893" w:type="dxa"/>
          </w:tcPr>
          <w:p w:rsidR="00485F47" w:rsidRPr="00B24AC7" w:rsidRDefault="00B93FBD" w:rsidP="00E60A02">
            <w:pPr>
              <w:rPr>
                <w:rFonts w:ascii="Arial" w:hAnsi="Arial" w:cs="Arial"/>
                <w:sz w:val="20"/>
                <w:szCs w:val="20"/>
              </w:rPr>
            </w:pPr>
            <w:r>
              <w:rPr>
                <w:rFonts w:ascii="Arial" w:hAnsi="Arial" w:cs="Arial"/>
                <w:sz w:val="20"/>
                <w:szCs w:val="20"/>
              </w:rPr>
              <w:t>Item 1.</w:t>
            </w:r>
            <w:r w:rsidR="007268D8">
              <w:rPr>
                <w:rFonts w:ascii="Arial" w:hAnsi="Arial" w:cs="Arial"/>
                <w:sz w:val="20"/>
                <w:szCs w:val="20"/>
              </w:rPr>
              <w:t xml:space="preserve">32 – it was agreed that there would be no further </w:t>
            </w:r>
            <w:r w:rsidR="00E60A02">
              <w:rPr>
                <w:rFonts w:ascii="Arial" w:hAnsi="Arial" w:cs="Arial"/>
                <w:sz w:val="20"/>
                <w:szCs w:val="20"/>
              </w:rPr>
              <w:t xml:space="preserve">progress on the </w:t>
            </w:r>
            <w:r w:rsidR="00E60A02" w:rsidRPr="00174CBB">
              <w:rPr>
                <w:rFonts w:ascii="Arial" w:hAnsi="Arial" w:cs="Arial"/>
                <w:sz w:val="20"/>
              </w:rPr>
              <w:t>purchase of a Speed Indication Device</w:t>
            </w:r>
            <w:r w:rsidR="00E60A02">
              <w:rPr>
                <w:rFonts w:ascii="Arial" w:hAnsi="Arial" w:cs="Arial"/>
                <w:sz w:val="20"/>
              </w:rPr>
              <w:t>. The action should be closed</w:t>
            </w:r>
            <w:r w:rsidR="00BE4D89">
              <w:rPr>
                <w:rFonts w:ascii="Arial" w:hAnsi="Arial" w:cs="Arial"/>
                <w:sz w:val="20"/>
                <w:szCs w:val="20"/>
              </w:rPr>
              <w:t xml:space="preserve"> </w:t>
            </w:r>
          </w:p>
        </w:tc>
        <w:tc>
          <w:tcPr>
            <w:tcW w:w="1193" w:type="dxa"/>
            <w:gridSpan w:val="2"/>
          </w:tcPr>
          <w:p w:rsidR="00396532" w:rsidRPr="00396532" w:rsidRDefault="00396532" w:rsidP="00D512A0">
            <w:pPr>
              <w:rPr>
                <w:rFonts w:ascii="Arial" w:hAnsi="Arial" w:cs="Arial"/>
                <w:sz w:val="20"/>
                <w:szCs w:val="20"/>
              </w:rPr>
            </w:pPr>
          </w:p>
        </w:tc>
      </w:tr>
      <w:tr w:rsidR="00E60A02" w:rsidTr="00D621E3">
        <w:tc>
          <w:tcPr>
            <w:tcW w:w="439" w:type="dxa"/>
          </w:tcPr>
          <w:p w:rsidR="00E60A02" w:rsidRPr="00B24AC7" w:rsidRDefault="00E60A02">
            <w:pPr>
              <w:rPr>
                <w:rFonts w:ascii="Arial" w:hAnsi="Arial" w:cs="Arial"/>
                <w:b/>
                <w:sz w:val="20"/>
                <w:szCs w:val="20"/>
              </w:rPr>
            </w:pPr>
          </w:p>
        </w:tc>
        <w:tc>
          <w:tcPr>
            <w:tcW w:w="717" w:type="dxa"/>
          </w:tcPr>
          <w:p w:rsidR="00E60A02" w:rsidRDefault="00E60A02" w:rsidP="00396532">
            <w:pPr>
              <w:rPr>
                <w:rFonts w:ascii="Arial" w:hAnsi="Arial" w:cs="Arial"/>
                <w:sz w:val="20"/>
                <w:szCs w:val="20"/>
              </w:rPr>
            </w:pPr>
            <w:r>
              <w:rPr>
                <w:rFonts w:ascii="Arial" w:hAnsi="Arial" w:cs="Arial"/>
                <w:sz w:val="20"/>
                <w:szCs w:val="20"/>
              </w:rPr>
              <w:t xml:space="preserve">4.2. </w:t>
            </w:r>
          </w:p>
          <w:p w:rsidR="00E60A02" w:rsidRDefault="00E60A02" w:rsidP="00396532">
            <w:pPr>
              <w:rPr>
                <w:rFonts w:ascii="Arial" w:hAnsi="Arial" w:cs="Arial"/>
                <w:sz w:val="20"/>
                <w:szCs w:val="20"/>
              </w:rPr>
            </w:pPr>
          </w:p>
          <w:p w:rsidR="00E60A02" w:rsidRDefault="00E60A02" w:rsidP="00566361">
            <w:pPr>
              <w:rPr>
                <w:rFonts w:ascii="Arial" w:hAnsi="Arial" w:cs="Arial"/>
                <w:sz w:val="20"/>
                <w:szCs w:val="20"/>
              </w:rPr>
            </w:pPr>
            <w:r>
              <w:rPr>
                <w:rFonts w:ascii="Arial" w:hAnsi="Arial" w:cs="Arial"/>
                <w:sz w:val="20"/>
                <w:szCs w:val="20"/>
              </w:rPr>
              <w:t>4.2.1</w:t>
            </w:r>
          </w:p>
        </w:tc>
        <w:tc>
          <w:tcPr>
            <w:tcW w:w="6893" w:type="dxa"/>
          </w:tcPr>
          <w:p w:rsidR="00E60A02" w:rsidRPr="00E60A02" w:rsidRDefault="003D163B" w:rsidP="003469C3">
            <w:pPr>
              <w:rPr>
                <w:rFonts w:ascii="Arial" w:hAnsi="Arial" w:cs="Arial"/>
                <w:b/>
                <w:sz w:val="20"/>
              </w:rPr>
            </w:pPr>
            <w:r w:rsidRPr="00E60A02">
              <w:rPr>
                <w:rFonts w:ascii="Arial" w:hAnsi="Arial" w:cs="Arial"/>
                <w:b/>
                <w:sz w:val="20"/>
              </w:rPr>
              <w:t>MEETING CLLR AYLES, CLERK AND MKC HIGHWAYS 4TH SEPTEMBER 2012</w:t>
            </w:r>
            <w:r w:rsidR="001F76B4">
              <w:rPr>
                <w:rFonts w:ascii="Arial" w:hAnsi="Arial" w:cs="Arial"/>
                <w:b/>
                <w:sz w:val="20"/>
              </w:rPr>
              <w:t xml:space="preserve"> </w:t>
            </w:r>
            <w:r w:rsidR="001F76B4">
              <w:rPr>
                <w:rFonts w:ascii="Arial" w:hAnsi="Arial" w:cs="Arial"/>
                <w:b/>
                <w:sz w:val="20"/>
                <w:szCs w:val="20"/>
              </w:rPr>
              <w:t>(appended to minutes).</w:t>
            </w:r>
            <w:r w:rsidR="00E60A02">
              <w:rPr>
                <w:rFonts w:ascii="Arial" w:hAnsi="Arial" w:cs="Arial"/>
                <w:b/>
                <w:sz w:val="20"/>
              </w:rPr>
              <w:br/>
            </w:r>
            <w:r w:rsidR="00E60A02">
              <w:rPr>
                <w:rFonts w:ascii="Arial" w:hAnsi="Arial" w:cs="Arial"/>
                <w:sz w:val="20"/>
              </w:rPr>
              <w:t>Cllr Ayles presented the file note. No matters arising</w:t>
            </w:r>
            <w:r w:rsidR="001F76B4">
              <w:rPr>
                <w:rFonts w:ascii="Arial" w:hAnsi="Arial" w:cs="Arial"/>
                <w:sz w:val="20"/>
              </w:rPr>
              <w:t xml:space="preserve"> </w:t>
            </w:r>
            <w:r w:rsidR="001F76B4">
              <w:rPr>
                <w:rFonts w:ascii="Arial" w:hAnsi="Arial" w:cs="Arial"/>
                <w:b/>
                <w:sz w:val="20"/>
                <w:szCs w:val="20"/>
              </w:rPr>
              <w:t>(appended to minutes)</w:t>
            </w:r>
            <w:r w:rsidR="00E60A02">
              <w:rPr>
                <w:rFonts w:ascii="Arial" w:hAnsi="Arial" w:cs="Arial"/>
                <w:sz w:val="20"/>
              </w:rPr>
              <w:t>.</w:t>
            </w:r>
          </w:p>
        </w:tc>
        <w:tc>
          <w:tcPr>
            <w:tcW w:w="1193" w:type="dxa"/>
            <w:gridSpan w:val="2"/>
          </w:tcPr>
          <w:p w:rsidR="00E60A02" w:rsidRDefault="00E60A02">
            <w:pPr>
              <w:rPr>
                <w:rFonts w:ascii="Arial" w:hAnsi="Arial" w:cs="Arial"/>
                <w:sz w:val="20"/>
                <w:szCs w:val="20"/>
              </w:rPr>
            </w:pPr>
          </w:p>
        </w:tc>
      </w:tr>
      <w:tr w:rsidR="00E60A02" w:rsidTr="00D621E3">
        <w:tc>
          <w:tcPr>
            <w:tcW w:w="439" w:type="dxa"/>
          </w:tcPr>
          <w:p w:rsidR="00E60A02" w:rsidRPr="00B24AC7" w:rsidRDefault="00E60A02">
            <w:pPr>
              <w:rPr>
                <w:rFonts w:ascii="Arial" w:hAnsi="Arial" w:cs="Arial"/>
                <w:b/>
                <w:sz w:val="20"/>
                <w:szCs w:val="20"/>
              </w:rPr>
            </w:pPr>
          </w:p>
        </w:tc>
        <w:tc>
          <w:tcPr>
            <w:tcW w:w="717" w:type="dxa"/>
          </w:tcPr>
          <w:p w:rsidR="00E60A02" w:rsidRDefault="00E60A02" w:rsidP="00396532">
            <w:pPr>
              <w:rPr>
                <w:rFonts w:ascii="Arial" w:hAnsi="Arial" w:cs="Arial"/>
                <w:sz w:val="20"/>
                <w:szCs w:val="20"/>
              </w:rPr>
            </w:pPr>
            <w:r>
              <w:rPr>
                <w:rFonts w:ascii="Arial" w:hAnsi="Arial" w:cs="Arial"/>
                <w:b/>
                <w:bCs/>
                <w:color w:val="000000"/>
                <w:sz w:val="20"/>
              </w:rPr>
              <w:t>4.3.</w:t>
            </w:r>
          </w:p>
        </w:tc>
        <w:tc>
          <w:tcPr>
            <w:tcW w:w="6893" w:type="dxa"/>
          </w:tcPr>
          <w:p w:rsidR="00E60A02" w:rsidRPr="00E60A02" w:rsidRDefault="003D163B" w:rsidP="002E1BCA">
            <w:pPr>
              <w:rPr>
                <w:rFonts w:ascii="Arial" w:hAnsi="Arial" w:cs="Arial"/>
                <w:b/>
                <w:bCs/>
                <w:color w:val="000000"/>
                <w:sz w:val="20"/>
              </w:rPr>
            </w:pPr>
            <w:r w:rsidRPr="00E60A02">
              <w:rPr>
                <w:rFonts w:ascii="Arial" w:hAnsi="Arial" w:cs="Arial"/>
                <w:b/>
                <w:bCs/>
                <w:color w:val="000000"/>
                <w:sz w:val="20"/>
              </w:rPr>
              <w:t>PARISHES’ FORUM 6TH SEPTEMBER 2012</w:t>
            </w:r>
            <w:r w:rsidR="001F76B4">
              <w:rPr>
                <w:rFonts w:ascii="Arial" w:hAnsi="Arial" w:cs="Arial"/>
                <w:b/>
                <w:bCs/>
                <w:color w:val="000000"/>
                <w:sz w:val="20"/>
              </w:rPr>
              <w:t xml:space="preserve"> </w:t>
            </w:r>
            <w:r w:rsidR="001F76B4">
              <w:rPr>
                <w:rFonts w:ascii="Arial" w:hAnsi="Arial" w:cs="Arial"/>
                <w:b/>
                <w:sz w:val="20"/>
                <w:szCs w:val="20"/>
              </w:rPr>
              <w:t>(appended to minutes).</w:t>
            </w:r>
          </w:p>
        </w:tc>
        <w:tc>
          <w:tcPr>
            <w:tcW w:w="1193" w:type="dxa"/>
            <w:gridSpan w:val="2"/>
          </w:tcPr>
          <w:p w:rsidR="00E60A02" w:rsidRDefault="00E60A02">
            <w:pPr>
              <w:rPr>
                <w:rFonts w:ascii="Arial" w:hAnsi="Arial" w:cs="Arial"/>
                <w:sz w:val="20"/>
                <w:szCs w:val="20"/>
              </w:rPr>
            </w:pPr>
          </w:p>
        </w:tc>
      </w:tr>
      <w:tr w:rsidR="00E60A02" w:rsidTr="00D621E3">
        <w:tc>
          <w:tcPr>
            <w:tcW w:w="439" w:type="dxa"/>
          </w:tcPr>
          <w:p w:rsidR="00E60A02" w:rsidRPr="00B24AC7" w:rsidRDefault="00E60A02">
            <w:pPr>
              <w:rPr>
                <w:rFonts w:ascii="Arial" w:hAnsi="Arial" w:cs="Arial"/>
                <w:b/>
                <w:sz w:val="20"/>
                <w:szCs w:val="20"/>
              </w:rPr>
            </w:pPr>
          </w:p>
        </w:tc>
        <w:tc>
          <w:tcPr>
            <w:tcW w:w="717" w:type="dxa"/>
          </w:tcPr>
          <w:p w:rsidR="00E60A02" w:rsidRDefault="00E60A02" w:rsidP="00396532">
            <w:pPr>
              <w:rPr>
                <w:rFonts w:ascii="Arial" w:hAnsi="Arial" w:cs="Arial"/>
                <w:b/>
                <w:sz w:val="20"/>
                <w:szCs w:val="20"/>
              </w:rPr>
            </w:pPr>
            <w:r>
              <w:rPr>
                <w:rFonts w:ascii="Arial" w:hAnsi="Arial" w:cs="Arial"/>
                <w:sz w:val="20"/>
                <w:szCs w:val="20"/>
              </w:rPr>
              <w:t>4.3.1</w:t>
            </w:r>
          </w:p>
          <w:p w:rsidR="003D163B" w:rsidRPr="003D163B" w:rsidRDefault="003D163B" w:rsidP="00396532">
            <w:pPr>
              <w:rPr>
                <w:rFonts w:ascii="Arial" w:hAnsi="Arial" w:cs="Arial"/>
                <w:b/>
                <w:sz w:val="20"/>
                <w:szCs w:val="20"/>
              </w:rPr>
            </w:pPr>
            <w:r>
              <w:rPr>
                <w:rFonts w:ascii="Arial" w:hAnsi="Arial" w:cs="Arial"/>
                <w:b/>
                <w:sz w:val="20"/>
                <w:szCs w:val="20"/>
              </w:rPr>
              <w:t>4.4.</w:t>
            </w:r>
          </w:p>
          <w:p w:rsidR="001F76B4" w:rsidRDefault="001F76B4" w:rsidP="00396532">
            <w:pPr>
              <w:rPr>
                <w:rFonts w:ascii="Arial" w:hAnsi="Arial" w:cs="Arial"/>
                <w:sz w:val="20"/>
                <w:szCs w:val="20"/>
              </w:rPr>
            </w:pPr>
          </w:p>
          <w:p w:rsidR="00E60A02" w:rsidRDefault="00E60A02" w:rsidP="00396532">
            <w:pPr>
              <w:rPr>
                <w:rFonts w:ascii="Arial" w:hAnsi="Arial" w:cs="Arial"/>
                <w:sz w:val="20"/>
                <w:szCs w:val="20"/>
              </w:rPr>
            </w:pPr>
            <w:r>
              <w:rPr>
                <w:rFonts w:ascii="Arial" w:hAnsi="Arial" w:cs="Arial"/>
                <w:sz w:val="20"/>
                <w:szCs w:val="20"/>
              </w:rPr>
              <w:t>4.</w:t>
            </w:r>
            <w:r w:rsidR="003D163B">
              <w:rPr>
                <w:rFonts w:ascii="Arial" w:hAnsi="Arial" w:cs="Arial"/>
                <w:sz w:val="20"/>
                <w:szCs w:val="20"/>
              </w:rPr>
              <w:t>4.1</w:t>
            </w:r>
          </w:p>
          <w:p w:rsidR="00E60A02" w:rsidRPr="003D163B" w:rsidRDefault="003D163B" w:rsidP="00B93FBD">
            <w:pPr>
              <w:rPr>
                <w:rFonts w:ascii="Arial" w:hAnsi="Arial" w:cs="Arial"/>
                <w:b/>
                <w:sz w:val="20"/>
                <w:szCs w:val="20"/>
              </w:rPr>
            </w:pPr>
            <w:r>
              <w:rPr>
                <w:rFonts w:ascii="Arial" w:hAnsi="Arial" w:cs="Arial"/>
                <w:b/>
                <w:sz w:val="20"/>
                <w:szCs w:val="20"/>
              </w:rPr>
              <w:t>4.5.</w:t>
            </w:r>
          </w:p>
        </w:tc>
        <w:tc>
          <w:tcPr>
            <w:tcW w:w="6893" w:type="dxa"/>
          </w:tcPr>
          <w:p w:rsidR="003D163B" w:rsidRDefault="00E60A02" w:rsidP="002E1BCA">
            <w:pPr>
              <w:rPr>
                <w:rFonts w:ascii="Arial" w:hAnsi="Arial" w:cs="Arial"/>
                <w:sz w:val="20"/>
              </w:rPr>
            </w:pPr>
            <w:r>
              <w:rPr>
                <w:rFonts w:ascii="Arial" w:hAnsi="Arial" w:cs="Arial"/>
                <w:sz w:val="20"/>
              </w:rPr>
              <w:t>Cllr Ayles presented the file note. No matters arising.</w:t>
            </w:r>
          </w:p>
          <w:p w:rsidR="003D163B" w:rsidRDefault="003D163B" w:rsidP="003D163B">
            <w:pPr>
              <w:rPr>
                <w:rFonts w:ascii="Arial" w:hAnsi="Arial" w:cs="Arial"/>
                <w:sz w:val="20"/>
              </w:rPr>
            </w:pPr>
            <w:r w:rsidRPr="003D163B">
              <w:rPr>
                <w:rFonts w:ascii="Arial" w:hAnsi="Arial" w:cs="Arial"/>
                <w:b/>
                <w:sz w:val="20"/>
              </w:rPr>
              <w:t>DEVELOPMENT CONTROL PANEL, 29</w:t>
            </w:r>
            <w:r w:rsidRPr="003D163B">
              <w:rPr>
                <w:rFonts w:ascii="Arial" w:hAnsi="Arial" w:cs="Arial"/>
                <w:b/>
                <w:sz w:val="20"/>
                <w:vertAlign w:val="superscript"/>
              </w:rPr>
              <w:t>TH</w:t>
            </w:r>
            <w:r w:rsidRPr="003D163B">
              <w:rPr>
                <w:rFonts w:ascii="Arial" w:hAnsi="Arial" w:cs="Arial"/>
                <w:b/>
                <w:sz w:val="20"/>
              </w:rPr>
              <w:t xml:space="preserve"> SEPTEMBER 2010</w:t>
            </w:r>
            <w:r w:rsidR="001F76B4">
              <w:rPr>
                <w:rFonts w:ascii="Arial" w:hAnsi="Arial" w:cs="Arial"/>
                <w:b/>
                <w:sz w:val="20"/>
              </w:rPr>
              <w:t xml:space="preserve"> </w:t>
            </w:r>
            <w:r w:rsidR="001F76B4">
              <w:rPr>
                <w:rFonts w:ascii="Arial" w:hAnsi="Arial" w:cs="Arial"/>
                <w:b/>
                <w:sz w:val="20"/>
                <w:szCs w:val="20"/>
              </w:rPr>
              <w:t>(appended to minutes</w:t>
            </w:r>
            <w:proofErr w:type="gramStart"/>
            <w:r w:rsidR="001F76B4">
              <w:rPr>
                <w:rFonts w:ascii="Arial" w:hAnsi="Arial" w:cs="Arial"/>
                <w:b/>
                <w:sz w:val="20"/>
                <w:szCs w:val="20"/>
              </w:rPr>
              <w:t>)</w:t>
            </w:r>
            <w:proofErr w:type="gramEnd"/>
            <w:r>
              <w:rPr>
                <w:rFonts w:ascii="Arial" w:hAnsi="Arial" w:cs="Arial"/>
                <w:b/>
                <w:sz w:val="20"/>
              </w:rPr>
              <w:br/>
            </w:r>
            <w:r>
              <w:rPr>
                <w:rFonts w:ascii="Arial" w:hAnsi="Arial" w:cs="Arial"/>
                <w:sz w:val="20"/>
              </w:rPr>
              <w:t>Cllr Ayles presented the file note. No matters arising.</w:t>
            </w:r>
          </w:p>
          <w:p w:rsidR="00566361" w:rsidRPr="003D163B" w:rsidRDefault="003D163B" w:rsidP="00566361">
            <w:pPr>
              <w:rPr>
                <w:rFonts w:ascii="Arial" w:hAnsi="Arial" w:cs="Arial"/>
                <w:b/>
                <w:sz w:val="20"/>
                <w:szCs w:val="20"/>
              </w:rPr>
            </w:pPr>
            <w:r w:rsidRPr="003D163B">
              <w:rPr>
                <w:rFonts w:ascii="Arial" w:hAnsi="Arial" w:cs="Arial"/>
                <w:b/>
                <w:sz w:val="20"/>
              </w:rPr>
              <w:t>VILLAGE HALL MEETING 25</w:t>
            </w:r>
            <w:r w:rsidRPr="003D163B">
              <w:rPr>
                <w:rFonts w:ascii="Arial" w:hAnsi="Arial" w:cs="Arial"/>
                <w:b/>
                <w:sz w:val="20"/>
                <w:vertAlign w:val="superscript"/>
              </w:rPr>
              <w:t>TH</w:t>
            </w:r>
            <w:r w:rsidRPr="003D163B">
              <w:rPr>
                <w:rFonts w:ascii="Arial" w:hAnsi="Arial" w:cs="Arial"/>
                <w:b/>
                <w:sz w:val="20"/>
              </w:rPr>
              <w:t xml:space="preserve"> SEPTEMBER</w:t>
            </w:r>
            <w:r w:rsidR="001F76B4">
              <w:rPr>
                <w:rFonts w:ascii="Arial" w:hAnsi="Arial" w:cs="Arial"/>
                <w:b/>
                <w:sz w:val="20"/>
              </w:rPr>
              <w:t xml:space="preserve"> </w:t>
            </w:r>
            <w:r w:rsidR="001F76B4">
              <w:rPr>
                <w:rFonts w:ascii="Arial" w:hAnsi="Arial" w:cs="Arial"/>
                <w:b/>
                <w:sz w:val="20"/>
                <w:szCs w:val="20"/>
              </w:rPr>
              <w:t>(appended to minutes)</w:t>
            </w:r>
          </w:p>
        </w:tc>
        <w:tc>
          <w:tcPr>
            <w:tcW w:w="1193" w:type="dxa"/>
            <w:gridSpan w:val="2"/>
          </w:tcPr>
          <w:p w:rsidR="00E60A02" w:rsidRDefault="00E60A02">
            <w:pPr>
              <w:rPr>
                <w:rFonts w:ascii="Arial" w:hAnsi="Arial" w:cs="Arial"/>
                <w:sz w:val="20"/>
                <w:szCs w:val="20"/>
              </w:rPr>
            </w:pPr>
          </w:p>
          <w:p w:rsidR="00E60A02" w:rsidRPr="00D512A0" w:rsidRDefault="00E60A02">
            <w:pPr>
              <w:rPr>
                <w:rFonts w:ascii="Arial" w:hAnsi="Arial" w:cs="Arial"/>
                <w:sz w:val="20"/>
                <w:szCs w:val="20"/>
              </w:rPr>
            </w:pPr>
          </w:p>
          <w:p w:rsidR="00E60A02" w:rsidRPr="00396532" w:rsidRDefault="00E60A02">
            <w:pPr>
              <w:rPr>
                <w:rFonts w:ascii="Arial" w:hAnsi="Arial" w:cs="Arial"/>
                <w:b/>
                <w:sz w:val="20"/>
                <w:szCs w:val="20"/>
              </w:rPr>
            </w:pPr>
          </w:p>
        </w:tc>
      </w:tr>
      <w:tr w:rsidR="003D163B" w:rsidTr="00D621E3">
        <w:tc>
          <w:tcPr>
            <w:tcW w:w="439" w:type="dxa"/>
          </w:tcPr>
          <w:p w:rsidR="003D163B" w:rsidRPr="00B24AC7" w:rsidRDefault="003D163B">
            <w:pPr>
              <w:rPr>
                <w:rFonts w:ascii="Arial" w:hAnsi="Arial" w:cs="Arial"/>
                <w:b/>
                <w:sz w:val="20"/>
                <w:szCs w:val="20"/>
              </w:rPr>
            </w:pPr>
          </w:p>
        </w:tc>
        <w:tc>
          <w:tcPr>
            <w:tcW w:w="717" w:type="dxa"/>
          </w:tcPr>
          <w:p w:rsidR="003D163B" w:rsidRDefault="003D163B" w:rsidP="00566361">
            <w:pPr>
              <w:rPr>
                <w:rFonts w:ascii="Arial" w:hAnsi="Arial" w:cs="Arial"/>
                <w:sz w:val="20"/>
                <w:szCs w:val="20"/>
              </w:rPr>
            </w:pPr>
            <w:r>
              <w:rPr>
                <w:rFonts w:ascii="Arial" w:hAnsi="Arial" w:cs="Arial"/>
                <w:sz w:val="20"/>
                <w:szCs w:val="20"/>
              </w:rPr>
              <w:t>4.5.1</w:t>
            </w:r>
          </w:p>
        </w:tc>
        <w:tc>
          <w:tcPr>
            <w:tcW w:w="6893" w:type="dxa"/>
          </w:tcPr>
          <w:p w:rsidR="003D163B" w:rsidRPr="003D163B" w:rsidRDefault="003D163B" w:rsidP="003D163B">
            <w:pPr>
              <w:rPr>
                <w:rFonts w:ascii="Arial" w:hAnsi="Arial" w:cs="Arial"/>
                <w:sz w:val="20"/>
              </w:rPr>
            </w:pPr>
            <w:r>
              <w:rPr>
                <w:rFonts w:ascii="Arial" w:hAnsi="Arial" w:cs="Arial"/>
                <w:sz w:val="20"/>
              </w:rPr>
              <w:t>Cllr Sweetland presented the file note. No matters arising.</w:t>
            </w:r>
          </w:p>
        </w:tc>
        <w:tc>
          <w:tcPr>
            <w:tcW w:w="1193" w:type="dxa"/>
            <w:gridSpan w:val="2"/>
          </w:tcPr>
          <w:p w:rsidR="003D163B" w:rsidRPr="001A6089" w:rsidRDefault="003D163B">
            <w:pPr>
              <w:rPr>
                <w:rFonts w:ascii="Arial" w:hAnsi="Arial" w:cs="Arial"/>
                <w:b/>
                <w:sz w:val="20"/>
                <w:szCs w:val="20"/>
              </w:rPr>
            </w:pPr>
          </w:p>
        </w:tc>
      </w:tr>
      <w:tr w:rsidR="003D163B" w:rsidTr="00D621E3">
        <w:tc>
          <w:tcPr>
            <w:tcW w:w="439" w:type="dxa"/>
          </w:tcPr>
          <w:p w:rsidR="003D163B" w:rsidRPr="00B24AC7" w:rsidRDefault="003D163B">
            <w:pPr>
              <w:rPr>
                <w:rFonts w:ascii="Arial" w:hAnsi="Arial" w:cs="Arial"/>
                <w:b/>
                <w:sz w:val="20"/>
                <w:szCs w:val="20"/>
              </w:rPr>
            </w:pPr>
            <w:r>
              <w:rPr>
                <w:rFonts w:ascii="Arial" w:hAnsi="Arial" w:cs="Arial"/>
                <w:b/>
                <w:sz w:val="20"/>
                <w:szCs w:val="20"/>
              </w:rPr>
              <w:t>5</w:t>
            </w:r>
          </w:p>
        </w:tc>
        <w:tc>
          <w:tcPr>
            <w:tcW w:w="717" w:type="dxa"/>
          </w:tcPr>
          <w:p w:rsidR="003D163B" w:rsidRDefault="003D163B" w:rsidP="00396532">
            <w:pPr>
              <w:rPr>
                <w:rFonts w:ascii="Arial" w:hAnsi="Arial" w:cs="Arial"/>
                <w:sz w:val="20"/>
                <w:szCs w:val="20"/>
              </w:rPr>
            </w:pPr>
          </w:p>
          <w:p w:rsidR="003D163B" w:rsidRDefault="003D163B" w:rsidP="00396532">
            <w:pPr>
              <w:rPr>
                <w:rFonts w:ascii="Arial" w:hAnsi="Arial" w:cs="Arial"/>
                <w:sz w:val="20"/>
                <w:szCs w:val="20"/>
              </w:rPr>
            </w:pPr>
          </w:p>
          <w:p w:rsidR="003D163B" w:rsidRDefault="003D163B" w:rsidP="00396532">
            <w:pPr>
              <w:rPr>
                <w:rFonts w:ascii="Arial" w:hAnsi="Arial" w:cs="Arial"/>
                <w:sz w:val="20"/>
                <w:szCs w:val="20"/>
              </w:rPr>
            </w:pPr>
            <w:r>
              <w:rPr>
                <w:rFonts w:ascii="Arial" w:hAnsi="Arial" w:cs="Arial"/>
                <w:sz w:val="20"/>
                <w:szCs w:val="20"/>
              </w:rPr>
              <w:t xml:space="preserve">5.1. </w:t>
            </w: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p>
          <w:p w:rsidR="00E52B14" w:rsidRDefault="00E52B14" w:rsidP="00396532">
            <w:pPr>
              <w:rPr>
                <w:rFonts w:ascii="Arial" w:hAnsi="Arial" w:cs="Arial"/>
                <w:sz w:val="20"/>
                <w:szCs w:val="20"/>
              </w:rPr>
            </w:pPr>
            <w:r>
              <w:rPr>
                <w:rFonts w:ascii="Arial" w:hAnsi="Arial" w:cs="Arial"/>
                <w:sz w:val="20"/>
                <w:szCs w:val="20"/>
              </w:rPr>
              <w:t>5.2.</w:t>
            </w:r>
          </w:p>
        </w:tc>
        <w:tc>
          <w:tcPr>
            <w:tcW w:w="6893" w:type="dxa"/>
          </w:tcPr>
          <w:p w:rsidR="003D163B" w:rsidRDefault="003D163B" w:rsidP="00E155DC">
            <w:pPr>
              <w:pStyle w:val="Style-1"/>
              <w:overflowPunct w:val="0"/>
              <w:autoSpaceDE w:val="0"/>
              <w:autoSpaceDN w:val="0"/>
              <w:adjustRightInd w:val="0"/>
              <w:textAlignment w:val="baseline"/>
              <w:rPr>
                <w:rFonts w:ascii="Arial" w:hAnsi="Arial" w:cs="Arial"/>
                <w:b/>
              </w:rPr>
            </w:pPr>
            <w:r w:rsidRPr="008A24A7">
              <w:rPr>
                <w:rFonts w:ascii="Arial" w:hAnsi="Arial" w:cs="Arial"/>
                <w:b/>
              </w:rPr>
              <w:lastRenderedPageBreak/>
              <w:t>TO CONSIDER PLANNING APPLICATIONS</w:t>
            </w:r>
          </w:p>
          <w:p w:rsidR="003D163B" w:rsidRPr="003D163B" w:rsidRDefault="003D163B" w:rsidP="00E155DC">
            <w:pPr>
              <w:pStyle w:val="Style-1"/>
              <w:overflowPunct w:val="0"/>
              <w:autoSpaceDE w:val="0"/>
              <w:autoSpaceDN w:val="0"/>
              <w:adjustRightInd w:val="0"/>
              <w:textAlignment w:val="baseline"/>
              <w:rPr>
                <w:rFonts w:ascii="Arial" w:hAnsi="Arial" w:cs="Arial"/>
              </w:rPr>
            </w:pPr>
            <w:r>
              <w:rPr>
                <w:rFonts w:ascii="Arial" w:hAnsi="Arial" w:cs="Arial"/>
              </w:rPr>
              <w:t>Cllr Sweetland left the room</w:t>
            </w:r>
          </w:p>
          <w:p w:rsidR="003D163B" w:rsidRDefault="003D163B" w:rsidP="003D163B">
            <w:pPr>
              <w:rPr>
                <w:rStyle w:val="address"/>
                <w:rFonts w:ascii="Arial" w:hAnsi="Arial" w:cs="Arial"/>
                <w:sz w:val="20"/>
                <w:lang w:val="en"/>
              </w:rPr>
            </w:pPr>
            <w:r w:rsidRPr="00A31C38">
              <w:rPr>
                <w:rStyle w:val="casenumber"/>
                <w:rFonts w:ascii="Arial" w:hAnsi="Arial" w:cs="Arial"/>
                <w:b/>
                <w:sz w:val="20"/>
                <w:lang w:val="en"/>
              </w:rPr>
              <w:t>12/01769/</w:t>
            </w:r>
            <w:proofErr w:type="gramStart"/>
            <w:r w:rsidRPr="00A31C38">
              <w:rPr>
                <w:rStyle w:val="casenumber"/>
                <w:rFonts w:ascii="Arial" w:hAnsi="Arial" w:cs="Arial"/>
                <w:b/>
                <w:sz w:val="20"/>
                <w:lang w:val="en"/>
              </w:rPr>
              <w:t>FUL</w:t>
            </w:r>
            <w:r w:rsidRPr="00A31C38">
              <w:rPr>
                <w:rStyle w:val="casenumber"/>
                <w:rFonts w:ascii="Arial" w:hAnsi="Arial" w:cs="Arial"/>
                <w:sz w:val="20"/>
                <w:lang w:val="en"/>
              </w:rPr>
              <w:t xml:space="preserve"> </w:t>
            </w:r>
            <w:r>
              <w:rPr>
                <w:rStyle w:val="casenumber"/>
                <w:rFonts w:ascii="Arial" w:hAnsi="Arial" w:cs="Arial"/>
                <w:sz w:val="20"/>
                <w:lang w:val="en"/>
              </w:rPr>
              <w:t>:</w:t>
            </w:r>
            <w:proofErr w:type="gramEnd"/>
            <w:r w:rsidRPr="00A31C38">
              <w:rPr>
                <w:rStyle w:val="description"/>
                <w:rFonts w:ascii="Arial" w:hAnsi="Arial" w:cs="Arial"/>
                <w:sz w:val="20"/>
                <w:lang w:val="en"/>
              </w:rPr>
              <w:t xml:space="preserve"> </w:t>
            </w:r>
            <w:r w:rsidRPr="003D163B">
              <w:rPr>
                <w:rStyle w:val="description"/>
                <w:rFonts w:ascii="Arial" w:hAnsi="Arial" w:cs="Arial"/>
                <w:b/>
                <w:sz w:val="20"/>
                <w:lang w:val="en"/>
              </w:rPr>
              <w:t xml:space="preserve">Erection of detached residential dwelling </w:t>
            </w:r>
            <w:r w:rsidRPr="003D163B">
              <w:rPr>
                <w:rStyle w:val="divider2"/>
                <w:rFonts w:ascii="Arial" w:hAnsi="Arial" w:cs="Arial"/>
                <w:b/>
                <w:sz w:val="20"/>
                <w:lang w:val="en"/>
              </w:rPr>
              <w:t>-</w:t>
            </w:r>
            <w:r w:rsidRPr="003D163B">
              <w:rPr>
                <w:rStyle w:val="address"/>
                <w:rFonts w:ascii="Arial" w:hAnsi="Arial" w:cs="Arial"/>
                <w:b/>
                <w:sz w:val="20"/>
                <w:lang w:val="en"/>
              </w:rPr>
              <w:t xml:space="preserve"> Land at Fox Covert Lane Castlethorpe</w:t>
            </w:r>
            <w:r>
              <w:rPr>
                <w:rStyle w:val="address"/>
                <w:rFonts w:ascii="Arial" w:hAnsi="Arial" w:cs="Arial"/>
                <w:b/>
                <w:sz w:val="20"/>
                <w:lang w:val="en"/>
              </w:rPr>
              <w:t xml:space="preserve">: </w:t>
            </w:r>
            <w:r>
              <w:rPr>
                <w:rStyle w:val="address"/>
                <w:rFonts w:ascii="Arial" w:hAnsi="Arial" w:cs="Arial"/>
                <w:sz w:val="20"/>
                <w:lang w:val="en"/>
              </w:rPr>
              <w:t xml:space="preserve">Comments made during the public forum and received from a member of the public via email were noted. </w:t>
            </w:r>
            <w:r w:rsidR="0096111B">
              <w:rPr>
                <w:rStyle w:val="address"/>
                <w:rFonts w:ascii="Arial" w:hAnsi="Arial" w:cs="Arial"/>
                <w:sz w:val="20"/>
                <w:lang w:val="en"/>
              </w:rPr>
              <w:t>It was unanimously agreed that the application is acceptable with the following conditions:</w:t>
            </w:r>
          </w:p>
          <w:p w:rsidR="0096111B" w:rsidRDefault="0096111B" w:rsidP="0096111B">
            <w:pPr>
              <w:pStyle w:val="ListParagraph"/>
              <w:numPr>
                <w:ilvl w:val="0"/>
                <w:numId w:val="4"/>
              </w:numPr>
              <w:rPr>
                <w:rStyle w:val="address"/>
                <w:rFonts w:ascii="Arial" w:hAnsi="Arial" w:cs="Arial"/>
                <w:sz w:val="20"/>
                <w:lang w:val="en"/>
              </w:rPr>
            </w:pPr>
            <w:r>
              <w:rPr>
                <w:rStyle w:val="address"/>
                <w:rFonts w:ascii="Arial" w:hAnsi="Arial" w:cs="Arial"/>
                <w:sz w:val="20"/>
                <w:lang w:val="en"/>
              </w:rPr>
              <w:t xml:space="preserve">The fence at the back of the property should be no higher than 1.8 </w:t>
            </w:r>
            <w:proofErr w:type="spellStart"/>
            <w:r>
              <w:rPr>
                <w:rStyle w:val="address"/>
                <w:rFonts w:ascii="Arial" w:hAnsi="Arial" w:cs="Arial"/>
                <w:sz w:val="20"/>
                <w:lang w:val="en"/>
              </w:rPr>
              <w:t>metres</w:t>
            </w:r>
            <w:proofErr w:type="spellEnd"/>
            <w:r>
              <w:rPr>
                <w:rStyle w:val="address"/>
                <w:rFonts w:ascii="Arial" w:hAnsi="Arial" w:cs="Arial"/>
                <w:sz w:val="20"/>
                <w:lang w:val="en"/>
              </w:rPr>
              <w:t xml:space="preserve"> from ground level</w:t>
            </w:r>
          </w:p>
          <w:p w:rsidR="0096111B" w:rsidRDefault="0096111B" w:rsidP="0096111B">
            <w:pPr>
              <w:pStyle w:val="ListParagraph"/>
              <w:numPr>
                <w:ilvl w:val="0"/>
                <w:numId w:val="4"/>
              </w:numPr>
              <w:rPr>
                <w:rStyle w:val="address"/>
                <w:rFonts w:ascii="Arial" w:hAnsi="Arial" w:cs="Arial"/>
                <w:sz w:val="20"/>
                <w:lang w:val="en"/>
              </w:rPr>
            </w:pPr>
            <w:r>
              <w:rPr>
                <w:rStyle w:val="address"/>
                <w:rFonts w:ascii="Arial" w:hAnsi="Arial" w:cs="Arial"/>
                <w:sz w:val="20"/>
                <w:lang w:val="en"/>
              </w:rPr>
              <w:t xml:space="preserve">The existing stone wall should be underpinned </w:t>
            </w:r>
          </w:p>
          <w:p w:rsidR="0096111B" w:rsidRDefault="0096111B" w:rsidP="0096111B">
            <w:pPr>
              <w:pStyle w:val="ListParagraph"/>
              <w:numPr>
                <w:ilvl w:val="0"/>
                <w:numId w:val="4"/>
              </w:numPr>
              <w:rPr>
                <w:rStyle w:val="address"/>
                <w:rFonts w:ascii="Arial" w:hAnsi="Arial" w:cs="Arial"/>
                <w:sz w:val="20"/>
                <w:lang w:val="en"/>
              </w:rPr>
            </w:pPr>
            <w:r>
              <w:rPr>
                <w:rStyle w:val="address"/>
                <w:rFonts w:ascii="Arial" w:hAnsi="Arial" w:cs="Arial"/>
                <w:sz w:val="20"/>
                <w:lang w:val="en"/>
              </w:rPr>
              <w:t xml:space="preserve">Workers should not work outside of the hours of 08:00 to 17:00 Mon to Fri, 08:00 to 12:00 Saturday and not at all on </w:t>
            </w:r>
            <w:r w:rsidR="001F76B4">
              <w:rPr>
                <w:rStyle w:val="address"/>
                <w:rFonts w:ascii="Arial" w:hAnsi="Arial" w:cs="Arial"/>
                <w:sz w:val="20"/>
                <w:lang w:val="en"/>
              </w:rPr>
              <w:t>S</w:t>
            </w:r>
            <w:r>
              <w:rPr>
                <w:rStyle w:val="address"/>
                <w:rFonts w:ascii="Arial" w:hAnsi="Arial" w:cs="Arial"/>
                <w:sz w:val="20"/>
                <w:lang w:val="en"/>
              </w:rPr>
              <w:t>unday.</w:t>
            </w:r>
          </w:p>
          <w:p w:rsidR="0096111B" w:rsidRDefault="0096111B" w:rsidP="0096111B">
            <w:pPr>
              <w:rPr>
                <w:rStyle w:val="address"/>
                <w:rFonts w:ascii="Arial" w:hAnsi="Arial" w:cs="Arial"/>
                <w:sz w:val="20"/>
                <w:lang w:val="en"/>
              </w:rPr>
            </w:pPr>
            <w:r>
              <w:rPr>
                <w:rStyle w:val="address"/>
                <w:rFonts w:ascii="Arial" w:hAnsi="Arial" w:cs="Arial"/>
                <w:sz w:val="20"/>
                <w:lang w:val="en"/>
              </w:rPr>
              <w:lastRenderedPageBreak/>
              <w:t xml:space="preserve">It was pointed out that the </w:t>
            </w:r>
            <w:r w:rsidR="0058196F" w:rsidRPr="003E126B">
              <w:rPr>
                <w:rStyle w:val="address"/>
                <w:rFonts w:ascii="Arial" w:hAnsi="Arial" w:cs="Arial"/>
                <w:sz w:val="20"/>
                <w:lang w:val="en"/>
              </w:rPr>
              <w:t xml:space="preserve">sewers on </w:t>
            </w:r>
            <w:r w:rsidRPr="003E126B">
              <w:rPr>
                <w:rStyle w:val="address"/>
                <w:rFonts w:ascii="Arial" w:hAnsi="Arial" w:cs="Arial"/>
                <w:sz w:val="20"/>
                <w:lang w:val="en"/>
              </w:rPr>
              <w:t xml:space="preserve">Fox Covert Lane </w:t>
            </w:r>
            <w:r w:rsidR="0058196F" w:rsidRPr="003E126B">
              <w:rPr>
                <w:rStyle w:val="address"/>
                <w:rFonts w:ascii="Arial" w:hAnsi="Arial" w:cs="Arial"/>
                <w:sz w:val="20"/>
                <w:lang w:val="en"/>
              </w:rPr>
              <w:t xml:space="preserve">are </w:t>
            </w:r>
            <w:r w:rsidRPr="003E126B">
              <w:rPr>
                <w:rStyle w:val="address"/>
                <w:rFonts w:ascii="Arial" w:hAnsi="Arial" w:cs="Arial"/>
                <w:sz w:val="20"/>
                <w:lang w:val="en"/>
              </w:rPr>
              <w:t>private</w:t>
            </w:r>
            <w:r>
              <w:rPr>
                <w:rStyle w:val="address"/>
                <w:rFonts w:ascii="Arial" w:hAnsi="Arial" w:cs="Arial"/>
                <w:sz w:val="20"/>
                <w:lang w:val="en"/>
              </w:rPr>
              <w:t>.</w:t>
            </w:r>
            <w:r w:rsidR="00566361">
              <w:rPr>
                <w:rStyle w:val="address"/>
                <w:rFonts w:ascii="Arial" w:hAnsi="Arial" w:cs="Arial"/>
                <w:sz w:val="20"/>
                <w:lang w:val="en"/>
              </w:rPr>
              <w:t xml:space="preserve"> </w:t>
            </w:r>
            <w:r w:rsidR="003E126B">
              <w:rPr>
                <w:rStyle w:val="address"/>
                <w:rFonts w:ascii="Arial" w:hAnsi="Arial" w:cs="Arial"/>
                <w:sz w:val="20"/>
                <w:lang w:val="en"/>
              </w:rPr>
              <w:br/>
            </w:r>
            <w:r>
              <w:rPr>
                <w:rStyle w:val="address"/>
                <w:rFonts w:ascii="Arial" w:hAnsi="Arial" w:cs="Arial"/>
                <w:sz w:val="20"/>
                <w:lang w:val="en"/>
              </w:rPr>
              <w:t>Clerk to respond to MKC accordingly.</w:t>
            </w:r>
          </w:p>
          <w:p w:rsidR="00E52B14" w:rsidRPr="0096111B" w:rsidRDefault="00E52B14" w:rsidP="0096111B">
            <w:pPr>
              <w:rPr>
                <w:rStyle w:val="address"/>
                <w:rFonts w:ascii="Arial" w:hAnsi="Arial" w:cs="Arial"/>
                <w:sz w:val="20"/>
                <w:lang w:val="en"/>
              </w:rPr>
            </w:pPr>
            <w:r>
              <w:rPr>
                <w:rStyle w:val="address"/>
                <w:rFonts w:ascii="Arial" w:hAnsi="Arial" w:cs="Arial"/>
                <w:sz w:val="20"/>
                <w:lang w:val="en"/>
              </w:rPr>
              <w:t>Cllr Sweetland re- joined the meeting</w:t>
            </w:r>
          </w:p>
          <w:p w:rsidR="00E52B14" w:rsidRPr="00E52B14" w:rsidRDefault="00E52B14" w:rsidP="00E155DC">
            <w:pPr>
              <w:pStyle w:val="Style-1"/>
              <w:overflowPunct w:val="0"/>
              <w:autoSpaceDE w:val="0"/>
              <w:autoSpaceDN w:val="0"/>
              <w:adjustRightInd w:val="0"/>
              <w:textAlignment w:val="baseline"/>
              <w:rPr>
                <w:rFonts w:ascii="Arial" w:hAnsi="Arial" w:cs="Arial"/>
                <w:lang w:val="en"/>
              </w:rPr>
            </w:pPr>
            <w:r w:rsidRPr="00A31C38">
              <w:rPr>
                <w:rStyle w:val="casenumber"/>
                <w:rFonts w:ascii="Arial" w:hAnsi="Arial" w:cs="Arial"/>
                <w:b/>
                <w:lang w:val="en"/>
              </w:rPr>
              <w:t>12/01952/TCA</w:t>
            </w:r>
            <w:r>
              <w:rPr>
                <w:rStyle w:val="casenumber"/>
                <w:rFonts w:ascii="Arial" w:hAnsi="Arial" w:cs="Arial"/>
                <w:b/>
                <w:lang w:val="en"/>
              </w:rPr>
              <w:t>:</w:t>
            </w:r>
            <w:r w:rsidRPr="00A31C38">
              <w:rPr>
                <w:rStyle w:val="casenumber"/>
                <w:rFonts w:ascii="Arial" w:hAnsi="Arial" w:cs="Arial"/>
                <w:lang w:val="en"/>
              </w:rPr>
              <w:t xml:space="preserve"> </w:t>
            </w:r>
            <w:r w:rsidRPr="00A31C38">
              <w:rPr>
                <w:rStyle w:val="description"/>
                <w:rFonts w:ascii="Arial" w:hAnsi="Arial" w:cs="Arial"/>
                <w:lang w:val="en"/>
              </w:rPr>
              <w:t xml:space="preserve"> </w:t>
            </w:r>
            <w:r w:rsidRPr="001F76B4">
              <w:rPr>
                <w:rStyle w:val="description"/>
                <w:rFonts w:ascii="Arial" w:hAnsi="Arial" w:cs="Arial"/>
                <w:b/>
                <w:lang w:val="en"/>
              </w:rPr>
              <w:t xml:space="preserve">Notification of intention to fell one Conifer </w:t>
            </w:r>
            <w:proofErr w:type="spellStart"/>
            <w:r w:rsidRPr="001F76B4">
              <w:rPr>
                <w:rStyle w:val="description"/>
                <w:rFonts w:ascii="Arial" w:hAnsi="Arial" w:cs="Arial"/>
                <w:b/>
                <w:lang w:val="en"/>
              </w:rPr>
              <w:t>Leylandii</w:t>
            </w:r>
            <w:proofErr w:type="spellEnd"/>
            <w:r w:rsidRPr="001F76B4">
              <w:rPr>
                <w:rStyle w:val="description"/>
                <w:rFonts w:ascii="Arial" w:hAnsi="Arial" w:cs="Arial"/>
                <w:b/>
                <w:lang w:val="en"/>
              </w:rPr>
              <w:t xml:space="preserve"> </w:t>
            </w:r>
            <w:r w:rsidRPr="001F76B4">
              <w:rPr>
                <w:rStyle w:val="address"/>
                <w:rFonts w:ascii="Arial" w:hAnsi="Arial" w:cs="Arial"/>
                <w:b/>
                <w:lang w:val="en"/>
              </w:rPr>
              <w:t>14 North Street</w:t>
            </w:r>
            <w:r>
              <w:rPr>
                <w:rStyle w:val="address"/>
                <w:rFonts w:ascii="Arial" w:hAnsi="Arial" w:cs="Arial"/>
                <w:lang w:val="en"/>
              </w:rPr>
              <w:t xml:space="preserve"> – no objections</w:t>
            </w:r>
          </w:p>
        </w:tc>
        <w:tc>
          <w:tcPr>
            <w:tcW w:w="1193" w:type="dxa"/>
            <w:gridSpan w:val="2"/>
          </w:tcPr>
          <w:p w:rsidR="003D163B" w:rsidRDefault="003D163B">
            <w:pPr>
              <w:rPr>
                <w:rFonts w:ascii="Arial" w:hAnsi="Arial" w:cs="Arial"/>
                <w:b/>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Pr="00E52B14" w:rsidRDefault="00E52B14">
            <w:pPr>
              <w:rPr>
                <w:rFonts w:ascii="Arial" w:hAnsi="Arial" w:cs="Arial"/>
                <w:sz w:val="20"/>
                <w:szCs w:val="20"/>
              </w:rPr>
            </w:pPr>
            <w:r>
              <w:rPr>
                <w:rFonts w:ascii="Arial" w:hAnsi="Arial" w:cs="Arial"/>
                <w:b/>
                <w:sz w:val="20"/>
                <w:szCs w:val="20"/>
              </w:rPr>
              <w:t>Clerk</w:t>
            </w:r>
          </w:p>
        </w:tc>
      </w:tr>
      <w:tr w:rsidR="00E52B14" w:rsidTr="00D621E3">
        <w:tc>
          <w:tcPr>
            <w:tcW w:w="439" w:type="dxa"/>
          </w:tcPr>
          <w:p w:rsidR="00E52B14" w:rsidRDefault="00E52B14">
            <w:pPr>
              <w:rPr>
                <w:rFonts w:ascii="Arial" w:hAnsi="Arial" w:cs="Arial"/>
                <w:b/>
                <w:sz w:val="20"/>
                <w:szCs w:val="20"/>
              </w:rPr>
            </w:pPr>
            <w:r>
              <w:rPr>
                <w:rFonts w:ascii="Arial" w:hAnsi="Arial" w:cs="Arial"/>
                <w:b/>
                <w:sz w:val="20"/>
                <w:szCs w:val="20"/>
              </w:rPr>
              <w:lastRenderedPageBreak/>
              <w:t>6</w:t>
            </w:r>
          </w:p>
        </w:tc>
        <w:tc>
          <w:tcPr>
            <w:tcW w:w="717" w:type="dxa"/>
          </w:tcPr>
          <w:p w:rsidR="00E52B14" w:rsidRDefault="00E52B14" w:rsidP="00396532">
            <w:pPr>
              <w:rPr>
                <w:rFonts w:ascii="Arial" w:hAnsi="Arial" w:cs="Arial"/>
                <w:b/>
                <w:sz w:val="20"/>
                <w:szCs w:val="20"/>
              </w:rPr>
            </w:pPr>
          </w:p>
          <w:p w:rsidR="00E52B14" w:rsidRDefault="00E52B14" w:rsidP="00396532">
            <w:pPr>
              <w:rPr>
                <w:rFonts w:ascii="Arial" w:hAnsi="Arial" w:cs="Arial"/>
                <w:b/>
                <w:sz w:val="20"/>
                <w:szCs w:val="20"/>
              </w:rPr>
            </w:pPr>
          </w:p>
          <w:p w:rsidR="00E52B14" w:rsidRPr="00E52B14" w:rsidRDefault="00E52B14" w:rsidP="00396532">
            <w:pPr>
              <w:rPr>
                <w:rFonts w:ascii="Arial" w:hAnsi="Arial" w:cs="Arial"/>
                <w:sz w:val="20"/>
                <w:szCs w:val="20"/>
              </w:rPr>
            </w:pPr>
            <w:r w:rsidRPr="00E52B14">
              <w:rPr>
                <w:rFonts w:ascii="Arial" w:hAnsi="Arial" w:cs="Arial"/>
                <w:sz w:val="20"/>
                <w:szCs w:val="20"/>
              </w:rPr>
              <w:t>6.1.</w:t>
            </w:r>
          </w:p>
          <w:p w:rsidR="00E52B14" w:rsidRDefault="00E52B14" w:rsidP="00396532">
            <w:pPr>
              <w:rPr>
                <w:rFonts w:ascii="Arial" w:hAnsi="Arial" w:cs="Arial"/>
                <w:b/>
                <w:sz w:val="20"/>
                <w:szCs w:val="20"/>
              </w:rPr>
            </w:pPr>
          </w:p>
          <w:p w:rsidR="00E52B14" w:rsidRPr="00E52B14" w:rsidRDefault="00E52B14" w:rsidP="00396532">
            <w:pPr>
              <w:rPr>
                <w:rFonts w:ascii="Arial" w:hAnsi="Arial" w:cs="Arial"/>
                <w:sz w:val="20"/>
                <w:szCs w:val="20"/>
              </w:rPr>
            </w:pPr>
          </w:p>
        </w:tc>
        <w:tc>
          <w:tcPr>
            <w:tcW w:w="6893" w:type="dxa"/>
          </w:tcPr>
          <w:p w:rsidR="00E52B14" w:rsidRPr="00D6509A" w:rsidRDefault="00E52B14" w:rsidP="00E52B14">
            <w:pPr>
              <w:pStyle w:val="Style-1"/>
              <w:overflowPunct w:val="0"/>
              <w:autoSpaceDE w:val="0"/>
              <w:autoSpaceDN w:val="0"/>
              <w:adjustRightInd w:val="0"/>
              <w:textAlignment w:val="baseline"/>
              <w:rPr>
                <w:rFonts w:ascii="Arial" w:hAnsi="Arial" w:cs="Arial"/>
                <w:b/>
              </w:rPr>
            </w:pPr>
            <w:r w:rsidRPr="00D6509A">
              <w:rPr>
                <w:rFonts w:ascii="Arial" w:hAnsi="Arial" w:cs="Arial"/>
                <w:b/>
              </w:rPr>
              <w:t>TO RECEIVE REPORT BACK ON PREVIOUS PLANNING APPLICATIONS</w:t>
            </w:r>
          </w:p>
          <w:p w:rsidR="00E52B14" w:rsidRPr="00D6509A" w:rsidRDefault="00E52B14" w:rsidP="00D6509A">
            <w:pPr>
              <w:rPr>
                <w:rFonts w:ascii="Arial" w:hAnsi="Arial" w:cs="Arial"/>
                <w:b/>
                <w:sz w:val="20"/>
                <w:szCs w:val="20"/>
              </w:rPr>
            </w:pPr>
            <w:r w:rsidRPr="00D6509A">
              <w:rPr>
                <w:rStyle w:val="data"/>
                <w:rFonts w:ascii="Arial" w:hAnsi="Arial" w:cs="Arial"/>
                <w:sz w:val="20"/>
                <w:szCs w:val="20"/>
                <w:lang w:val="en"/>
              </w:rPr>
              <w:t xml:space="preserve">12/01567/FUL: </w:t>
            </w:r>
            <w:r w:rsidRPr="00D6509A">
              <w:rPr>
                <w:rStyle w:val="address"/>
                <w:rFonts w:ascii="Arial" w:hAnsi="Arial" w:cs="Arial"/>
                <w:sz w:val="20"/>
                <w:szCs w:val="20"/>
                <w:lang w:val="en"/>
              </w:rPr>
              <w:t>25 Station Road Castlethorpe - t</w:t>
            </w:r>
            <w:r w:rsidRPr="00D6509A">
              <w:rPr>
                <w:rStyle w:val="description"/>
                <w:rFonts w:ascii="Arial" w:hAnsi="Arial" w:cs="Arial"/>
                <w:sz w:val="20"/>
                <w:szCs w:val="20"/>
                <w:lang w:val="en"/>
              </w:rPr>
              <w:t xml:space="preserve">wo </w:t>
            </w:r>
            <w:proofErr w:type="spellStart"/>
            <w:r w:rsidRPr="00D6509A">
              <w:rPr>
                <w:rStyle w:val="description"/>
                <w:rFonts w:ascii="Arial" w:hAnsi="Arial" w:cs="Arial"/>
                <w:sz w:val="20"/>
                <w:szCs w:val="20"/>
                <w:lang w:val="en"/>
              </w:rPr>
              <w:t>storey</w:t>
            </w:r>
            <w:proofErr w:type="spellEnd"/>
            <w:r w:rsidRPr="00D6509A">
              <w:rPr>
                <w:rStyle w:val="description"/>
                <w:rFonts w:ascii="Arial" w:hAnsi="Arial" w:cs="Arial"/>
                <w:sz w:val="20"/>
                <w:szCs w:val="20"/>
                <w:lang w:val="en"/>
              </w:rPr>
              <w:t xml:space="preserve"> rear extension and single </w:t>
            </w:r>
            <w:proofErr w:type="spellStart"/>
            <w:r w:rsidRPr="00D6509A">
              <w:rPr>
                <w:rStyle w:val="description"/>
                <w:rFonts w:ascii="Arial" w:hAnsi="Arial" w:cs="Arial"/>
                <w:sz w:val="20"/>
                <w:szCs w:val="20"/>
                <w:lang w:val="en"/>
              </w:rPr>
              <w:t>storey</w:t>
            </w:r>
            <w:proofErr w:type="spellEnd"/>
            <w:r w:rsidRPr="00D6509A">
              <w:rPr>
                <w:rStyle w:val="description"/>
                <w:rFonts w:ascii="Arial" w:hAnsi="Arial" w:cs="Arial"/>
                <w:sz w:val="20"/>
                <w:szCs w:val="20"/>
                <w:lang w:val="en"/>
              </w:rPr>
              <w:t xml:space="preserve"> side extension to form garage. </w:t>
            </w:r>
            <w:r w:rsidRPr="00D6509A">
              <w:rPr>
                <w:rStyle w:val="description"/>
                <w:rFonts w:ascii="Arial" w:hAnsi="Arial" w:cs="Arial"/>
                <w:b/>
                <w:sz w:val="20"/>
                <w:szCs w:val="20"/>
                <w:lang w:val="en"/>
              </w:rPr>
              <w:t xml:space="preserve">Application permitted </w:t>
            </w:r>
            <w:r w:rsidRPr="00D6509A">
              <w:rPr>
                <w:rStyle w:val="description"/>
                <w:rFonts w:ascii="Arial" w:hAnsi="Arial" w:cs="Arial"/>
                <w:sz w:val="20"/>
                <w:szCs w:val="20"/>
                <w:lang w:val="en"/>
              </w:rPr>
              <w:t>– no comments</w:t>
            </w:r>
          </w:p>
        </w:tc>
        <w:tc>
          <w:tcPr>
            <w:tcW w:w="1193" w:type="dxa"/>
            <w:gridSpan w:val="2"/>
          </w:tcPr>
          <w:p w:rsidR="00E52B14" w:rsidRDefault="00E52B14">
            <w:pPr>
              <w:rPr>
                <w:rFonts w:ascii="Arial" w:hAnsi="Arial" w:cs="Arial"/>
                <w:b/>
                <w:sz w:val="20"/>
                <w:szCs w:val="20"/>
              </w:rPr>
            </w:pPr>
          </w:p>
        </w:tc>
      </w:tr>
      <w:tr w:rsidR="00E52B14" w:rsidTr="00D621E3">
        <w:tc>
          <w:tcPr>
            <w:tcW w:w="439" w:type="dxa"/>
          </w:tcPr>
          <w:p w:rsidR="00E52B14" w:rsidRPr="00B24AC7" w:rsidRDefault="00E52B14">
            <w:pPr>
              <w:rPr>
                <w:rFonts w:ascii="Arial" w:hAnsi="Arial" w:cs="Arial"/>
                <w:b/>
                <w:sz w:val="20"/>
                <w:szCs w:val="20"/>
              </w:rPr>
            </w:pPr>
          </w:p>
        </w:tc>
        <w:tc>
          <w:tcPr>
            <w:tcW w:w="717" w:type="dxa"/>
          </w:tcPr>
          <w:p w:rsidR="00E52B14" w:rsidRDefault="00D6509A">
            <w:pPr>
              <w:rPr>
                <w:rFonts w:ascii="Arial" w:hAnsi="Arial" w:cs="Arial"/>
                <w:sz w:val="20"/>
                <w:szCs w:val="20"/>
              </w:rPr>
            </w:pPr>
            <w:r>
              <w:rPr>
                <w:rFonts w:ascii="Arial" w:hAnsi="Arial" w:cs="Arial"/>
                <w:sz w:val="20"/>
                <w:szCs w:val="20"/>
              </w:rPr>
              <w:t>6.2.</w:t>
            </w:r>
          </w:p>
        </w:tc>
        <w:tc>
          <w:tcPr>
            <w:tcW w:w="6893" w:type="dxa"/>
          </w:tcPr>
          <w:p w:rsidR="00E52B14" w:rsidRPr="00D6509A" w:rsidRDefault="00D6509A" w:rsidP="00D6509A">
            <w:pPr>
              <w:pStyle w:val="Style-1"/>
              <w:overflowPunct w:val="0"/>
              <w:autoSpaceDE w:val="0"/>
              <w:autoSpaceDN w:val="0"/>
              <w:adjustRightInd w:val="0"/>
              <w:textAlignment w:val="baseline"/>
              <w:rPr>
                <w:rFonts w:ascii="Arial" w:hAnsi="Arial" w:cs="Arial"/>
                <w:b/>
              </w:rPr>
            </w:pPr>
            <w:r w:rsidRPr="00D6509A">
              <w:rPr>
                <w:rStyle w:val="casenumber"/>
                <w:rFonts w:ascii="Arial" w:hAnsi="Arial" w:cs="Arial"/>
                <w:b/>
                <w:lang w:val="en"/>
              </w:rPr>
              <w:t>12/01541/</w:t>
            </w:r>
            <w:proofErr w:type="gramStart"/>
            <w:r w:rsidRPr="00D6509A">
              <w:rPr>
                <w:rStyle w:val="casenumber"/>
                <w:rFonts w:ascii="Arial" w:hAnsi="Arial" w:cs="Arial"/>
                <w:b/>
                <w:lang w:val="en"/>
              </w:rPr>
              <w:t>FUL :</w:t>
            </w:r>
            <w:proofErr w:type="gramEnd"/>
            <w:r w:rsidRPr="00D6509A">
              <w:rPr>
                <w:rStyle w:val="description"/>
                <w:rFonts w:ascii="Arial" w:hAnsi="Arial" w:cs="Arial"/>
                <w:lang w:val="en"/>
              </w:rPr>
              <w:t xml:space="preserve"> </w:t>
            </w:r>
            <w:r w:rsidRPr="00D6509A">
              <w:rPr>
                <w:rStyle w:val="address"/>
                <w:rFonts w:ascii="Arial" w:hAnsi="Arial" w:cs="Arial"/>
                <w:lang w:val="en"/>
              </w:rPr>
              <w:t xml:space="preserve">11 The </w:t>
            </w:r>
            <w:proofErr w:type="spellStart"/>
            <w:r w:rsidRPr="00D6509A">
              <w:rPr>
                <w:rStyle w:val="address"/>
                <w:rFonts w:ascii="Arial" w:hAnsi="Arial" w:cs="Arial"/>
                <w:lang w:val="en"/>
              </w:rPr>
              <w:t>Chequers</w:t>
            </w:r>
            <w:proofErr w:type="spellEnd"/>
            <w:r w:rsidRPr="00D6509A">
              <w:rPr>
                <w:rStyle w:val="address"/>
                <w:rFonts w:ascii="Arial" w:hAnsi="Arial" w:cs="Arial"/>
                <w:lang w:val="en"/>
              </w:rPr>
              <w:t xml:space="preserve"> Castlethorpe</w:t>
            </w:r>
            <w:r w:rsidRPr="00D6509A">
              <w:rPr>
                <w:rStyle w:val="description"/>
                <w:rFonts w:ascii="Arial" w:hAnsi="Arial" w:cs="Arial"/>
                <w:lang w:val="en"/>
              </w:rPr>
              <w:t xml:space="preserve">: erection of a single </w:t>
            </w:r>
            <w:proofErr w:type="spellStart"/>
            <w:r w:rsidRPr="00D6509A">
              <w:rPr>
                <w:rStyle w:val="description"/>
                <w:rFonts w:ascii="Arial" w:hAnsi="Arial" w:cs="Arial"/>
                <w:lang w:val="en"/>
              </w:rPr>
              <w:t>storey</w:t>
            </w:r>
            <w:proofErr w:type="spellEnd"/>
            <w:r w:rsidRPr="00D6509A">
              <w:rPr>
                <w:rStyle w:val="description"/>
                <w:rFonts w:ascii="Arial" w:hAnsi="Arial" w:cs="Arial"/>
                <w:lang w:val="en"/>
              </w:rPr>
              <w:t xml:space="preserve"> rear extension. </w:t>
            </w:r>
            <w:r w:rsidRPr="00D6509A">
              <w:rPr>
                <w:rStyle w:val="description"/>
                <w:rFonts w:ascii="Arial" w:hAnsi="Arial" w:cs="Arial"/>
                <w:b/>
                <w:lang w:val="en"/>
              </w:rPr>
              <w:t xml:space="preserve">Application permitted </w:t>
            </w:r>
            <w:r w:rsidRPr="00D6509A">
              <w:rPr>
                <w:rStyle w:val="description"/>
                <w:rFonts w:ascii="Arial" w:hAnsi="Arial" w:cs="Arial"/>
                <w:lang w:val="en"/>
              </w:rPr>
              <w:t>– no comments</w:t>
            </w:r>
          </w:p>
        </w:tc>
        <w:tc>
          <w:tcPr>
            <w:tcW w:w="1193" w:type="dxa"/>
            <w:gridSpan w:val="2"/>
          </w:tcPr>
          <w:p w:rsidR="00E52B14" w:rsidRPr="001A6089" w:rsidRDefault="00E52B14">
            <w:pPr>
              <w:rPr>
                <w:rFonts w:ascii="Arial" w:hAnsi="Arial" w:cs="Arial"/>
                <w:b/>
                <w:sz w:val="20"/>
                <w:szCs w:val="20"/>
              </w:rPr>
            </w:pPr>
          </w:p>
        </w:tc>
      </w:tr>
      <w:tr w:rsidR="00D6509A" w:rsidTr="00D621E3">
        <w:tc>
          <w:tcPr>
            <w:tcW w:w="439" w:type="dxa"/>
          </w:tcPr>
          <w:p w:rsidR="00D6509A" w:rsidRPr="00B24AC7" w:rsidRDefault="00D6509A">
            <w:pPr>
              <w:rPr>
                <w:rFonts w:ascii="Arial" w:hAnsi="Arial" w:cs="Arial"/>
                <w:b/>
                <w:sz w:val="20"/>
                <w:szCs w:val="20"/>
              </w:rPr>
            </w:pPr>
          </w:p>
        </w:tc>
        <w:tc>
          <w:tcPr>
            <w:tcW w:w="717" w:type="dxa"/>
          </w:tcPr>
          <w:p w:rsidR="00D6509A" w:rsidRDefault="00D6509A">
            <w:pPr>
              <w:rPr>
                <w:rFonts w:ascii="Arial" w:hAnsi="Arial" w:cs="Arial"/>
                <w:sz w:val="20"/>
                <w:szCs w:val="20"/>
              </w:rPr>
            </w:pPr>
            <w:r>
              <w:rPr>
                <w:rFonts w:ascii="Arial" w:hAnsi="Arial" w:cs="Arial"/>
                <w:sz w:val="20"/>
                <w:szCs w:val="20"/>
              </w:rPr>
              <w:t>6.3.</w:t>
            </w:r>
          </w:p>
          <w:p w:rsidR="00D6509A" w:rsidRDefault="00D6509A">
            <w:pPr>
              <w:rPr>
                <w:rFonts w:ascii="Arial" w:hAnsi="Arial" w:cs="Arial"/>
                <w:sz w:val="20"/>
                <w:szCs w:val="20"/>
              </w:rPr>
            </w:pPr>
          </w:p>
          <w:p w:rsidR="00D6509A" w:rsidRDefault="00D6509A">
            <w:pPr>
              <w:rPr>
                <w:rFonts w:ascii="Arial" w:hAnsi="Arial" w:cs="Arial"/>
                <w:sz w:val="20"/>
                <w:szCs w:val="20"/>
              </w:rPr>
            </w:pPr>
          </w:p>
          <w:p w:rsidR="00D6509A" w:rsidRDefault="00D6509A">
            <w:pPr>
              <w:rPr>
                <w:rFonts w:ascii="Arial" w:hAnsi="Arial" w:cs="Arial"/>
                <w:sz w:val="20"/>
                <w:szCs w:val="20"/>
              </w:rPr>
            </w:pPr>
          </w:p>
          <w:p w:rsidR="00D6509A" w:rsidRDefault="00D6509A">
            <w:pPr>
              <w:rPr>
                <w:rFonts w:ascii="Arial" w:hAnsi="Arial" w:cs="Arial"/>
                <w:sz w:val="20"/>
                <w:szCs w:val="20"/>
              </w:rPr>
            </w:pPr>
            <w:r>
              <w:rPr>
                <w:rFonts w:ascii="Arial" w:hAnsi="Arial" w:cs="Arial"/>
                <w:sz w:val="20"/>
                <w:szCs w:val="20"/>
              </w:rPr>
              <w:t>6.4.</w:t>
            </w:r>
          </w:p>
        </w:tc>
        <w:tc>
          <w:tcPr>
            <w:tcW w:w="6893" w:type="dxa"/>
          </w:tcPr>
          <w:p w:rsidR="00D6509A" w:rsidRPr="00D6509A" w:rsidRDefault="00D6509A" w:rsidP="00D6509A">
            <w:pPr>
              <w:rPr>
                <w:rFonts w:ascii="Arial" w:hAnsi="Arial" w:cs="Arial"/>
                <w:b/>
                <w:sz w:val="20"/>
                <w:szCs w:val="20"/>
              </w:rPr>
            </w:pPr>
            <w:r w:rsidRPr="00D6509A">
              <w:rPr>
                <w:rStyle w:val="data"/>
                <w:rFonts w:ascii="Arial" w:hAnsi="Arial" w:cs="Arial"/>
                <w:b/>
                <w:sz w:val="20"/>
                <w:szCs w:val="20"/>
              </w:rPr>
              <w:t>12/00749/FUL</w:t>
            </w:r>
            <w:r w:rsidRPr="00D6509A">
              <w:rPr>
                <w:rStyle w:val="data"/>
                <w:rFonts w:ascii="Arial" w:hAnsi="Arial" w:cs="Arial"/>
                <w:sz w:val="20"/>
                <w:szCs w:val="20"/>
              </w:rPr>
              <w:t xml:space="preserve"> : Change of use from agriculture to light industry (partly retrospective), </w:t>
            </w:r>
            <w:r w:rsidRPr="00D6509A">
              <w:rPr>
                <w:rFonts w:ascii="Arial" w:hAnsi="Arial" w:cs="Arial"/>
                <w:sz w:val="20"/>
                <w:szCs w:val="20"/>
              </w:rPr>
              <w:t>Cuckoo Hill Farm Castlethorpe Road Hanslope Milton Keynes MK19 7HQ – still pending consideration (remove from list – no real impact on Castlethorpe)</w:t>
            </w:r>
          </w:p>
          <w:p w:rsidR="00D6509A" w:rsidRPr="00D6509A" w:rsidRDefault="00D6509A" w:rsidP="00D6509A">
            <w:pPr>
              <w:pStyle w:val="Style-1"/>
              <w:overflowPunct w:val="0"/>
              <w:autoSpaceDE w:val="0"/>
              <w:autoSpaceDN w:val="0"/>
              <w:adjustRightInd w:val="0"/>
              <w:textAlignment w:val="baseline"/>
              <w:rPr>
                <w:rStyle w:val="casenumber"/>
                <w:rFonts w:ascii="Arial" w:hAnsi="Arial" w:cs="Arial"/>
                <w:b/>
                <w:lang w:val="en"/>
              </w:rPr>
            </w:pPr>
            <w:r w:rsidRPr="00806378">
              <w:rPr>
                <w:rFonts w:ascii="Arial" w:hAnsi="Arial" w:cs="Arial"/>
                <w:b/>
              </w:rPr>
              <w:t>12/00780/EIASCR</w:t>
            </w:r>
            <w:r w:rsidRPr="008A24A7">
              <w:rPr>
                <w:rFonts w:ascii="Arial" w:hAnsi="Arial" w:cs="Arial"/>
              </w:rPr>
              <w:t xml:space="preserve"> Screening opinion for 1 wind turbine</w:t>
            </w:r>
            <w:r>
              <w:rPr>
                <w:rFonts w:ascii="Arial" w:hAnsi="Arial" w:cs="Arial"/>
              </w:rPr>
              <w:t xml:space="preserve"> – still pending consideration (carry forward)</w:t>
            </w:r>
          </w:p>
        </w:tc>
        <w:tc>
          <w:tcPr>
            <w:tcW w:w="1193" w:type="dxa"/>
            <w:gridSpan w:val="2"/>
          </w:tcPr>
          <w:p w:rsidR="00D6509A" w:rsidRPr="001A6089" w:rsidRDefault="00D6509A">
            <w:pPr>
              <w:rPr>
                <w:rFonts w:ascii="Arial" w:hAnsi="Arial" w:cs="Arial"/>
                <w:b/>
                <w:sz w:val="20"/>
                <w:szCs w:val="20"/>
              </w:rPr>
            </w:pPr>
          </w:p>
        </w:tc>
      </w:tr>
      <w:tr w:rsidR="00D6509A" w:rsidTr="00D621E3">
        <w:tc>
          <w:tcPr>
            <w:tcW w:w="439" w:type="dxa"/>
          </w:tcPr>
          <w:p w:rsidR="00D6509A" w:rsidRPr="00B24AC7" w:rsidRDefault="00D6509A">
            <w:pPr>
              <w:rPr>
                <w:rFonts w:ascii="Arial" w:hAnsi="Arial" w:cs="Arial"/>
                <w:b/>
                <w:sz w:val="20"/>
                <w:szCs w:val="20"/>
              </w:rPr>
            </w:pPr>
            <w:r>
              <w:rPr>
                <w:rFonts w:ascii="Arial" w:hAnsi="Arial" w:cs="Arial"/>
                <w:b/>
                <w:sz w:val="20"/>
                <w:szCs w:val="20"/>
              </w:rPr>
              <w:t>7</w:t>
            </w:r>
          </w:p>
        </w:tc>
        <w:tc>
          <w:tcPr>
            <w:tcW w:w="717" w:type="dxa"/>
          </w:tcPr>
          <w:p w:rsidR="00D6509A" w:rsidRDefault="00D6509A">
            <w:pPr>
              <w:rPr>
                <w:rFonts w:ascii="Arial" w:hAnsi="Arial" w:cs="Arial"/>
                <w:sz w:val="20"/>
                <w:szCs w:val="20"/>
              </w:rPr>
            </w:pPr>
          </w:p>
          <w:p w:rsidR="00D6509A" w:rsidRDefault="00D6509A">
            <w:pPr>
              <w:rPr>
                <w:rFonts w:ascii="Arial" w:hAnsi="Arial" w:cs="Arial"/>
                <w:sz w:val="20"/>
                <w:szCs w:val="20"/>
              </w:rPr>
            </w:pPr>
            <w:r>
              <w:rPr>
                <w:rFonts w:ascii="Arial" w:hAnsi="Arial" w:cs="Arial"/>
                <w:sz w:val="20"/>
                <w:szCs w:val="20"/>
              </w:rPr>
              <w:t>7.1.</w:t>
            </w:r>
          </w:p>
        </w:tc>
        <w:tc>
          <w:tcPr>
            <w:tcW w:w="6893" w:type="dxa"/>
          </w:tcPr>
          <w:p w:rsidR="00A066AD" w:rsidRDefault="00D6509A" w:rsidP="00A066AD">
            <w:pPr>
              <w:rPr>
                <w:rFonts w:ascii="Arial" w:hAnsi="Arial" w:cs="Arial"/>
                <w:sz w:val="20"/>
                <w:lang w:eastAsia="en-GB"/>
              </w:rPr>
            </w:pPr>
            <w:r w:rsidRPr="008A24A7">
              <w:rPr>
                <w:rFonts w:ascii="Arial" w:hAnsi="Arial" w:cs="Arial"/>
                <w:b/>
                <w:sz w:val="20"/>
              </w:rPr>
              <w:t>TO CONSIDER RESOLUTIONS</w:t>
            </w:r>
            <w:r>
              <w:rPr>
                <w:rFonts w:ascii="Arial" w:hAnsi="Arial" w:cs="Arial"/>
                <w:b/>
                <w:sz w:val="20"/>
              </w:rPr>
              <w:br/>
            </w:r>
            <w:r>
              <w:rPr>
                <w:rFonts w:ascii="Arial" w:hAnsi="Arial" w:cs="Arial"/>
                <w:sz w:val="20"/>
                <w:szCs w:val="20"/>
              </w:rPr>
              <w:t xml:space="preserve">Cllr Ayles introduced </w:t>
            </w:r>
            <w:r w:rsidR="001F76B4">
              <w:rPr>
                <w:rFonts w:ascii="Arial" w:hAnsi="Arial" w:cs="Arial"/>
                <w:sz w:val="20"/>
                <w:szCs w:val="20"/>
              </w:rPr>
              <w:t>a</w:t>
            </w:r>
            <w:r>
              <w:rPr>
                <w:rFonts w:ascii="Arial" w:hAnsi="Arial" w:cs="Arial"/>
                <w:sz w:val="20"/>
                <w:szCs w:val="20"/>
              </w:rPr>
              <w:t xml:space="preserve"> resolution to </w:t>
            </w:r>
            <w:r w:rsidRPr="00A31C38">
              <w:rPr>
                <w:rFonts w:ascii="Arial" w:hAnsi="Arial" w:cs="Arial"/>
                <w:sz w:val="20"/>
                <w:lang w:eastAsia="en-GB"/>
              </w:rPr>
              <w:t>delegate authority to spend the funds allocated by MKC for the development of the Neighbourhood Plan to Cllrs Ayle</w:t>
            </w:r>
            <w:r>
              <w:rPr>
                <w:rFonts w:ascii="Arial" w:hAnsi="Arial" w:cs="Arial"/>
                <w:sz w:val="20"/>
                <w:lang w:eastAsia="en-GB"/>
              </w:rPr>
              <w:t>s, Keane, Sweetland and Stacey and Hinds</w:t>
            </w:r>
            <w:r w:rsidRPr="00A31C38">
              <w:rPr>
                <w:rFonts w:ascii="Arial" w:hAnsi="Arial" w:cs="Arial"/>
                <w:sz w:val="20"/>
                <w:lang w:eastAsia="en-GB"/>
              </w:rPr>
              <w:t xml:space="preserve"> who are the designated Cllrs on the Neighbourhood Plan Committee</w:t>
            </w:r>
            <w:r>
              <w:rPr>
                <w:rFonts w:ascii="Arial" w:hAnsi="Arial" w:cs="Arial"/>
                <w:sz w:val="20"/>
                <w:lang w:eastAsia="en-GB"/>
              </w:rPr>
              <w:t>,</w:t>
            </w:r>
            <w:r w:rsidRPr="00A31C38">
              <w:rPr>
                <w:rFonts w:ascii="Arial" w:hAnsi="Arial" w:cs="Arial"/>
                <w:sz w:val="20"/>
                <w:lang w:eastAsia="en-GB"/>
              </w:rPr>
              <w:t xml:space="preserve"> </w:t>
            </w:r>
            <w:r w:rsidR="00A066AD">
              <w:rPr>
                <w:rFonts w:ascii="Arial" w:hAnsi="Arial" w:cs="Arial"/>
                <w:sz w:val="20"/>
                <w:lang w:eastAsia="en-GB"/>
              </w:rPr>
              <w:t>s</w:t>
            </w:r>
            <w:r w:rsidR="00A066AD" w:rsidRPr="00A066AD">
              <w:rPr>
                <w:rFonts w:ascii="Arial" w:hAnsi="Arial" w:cs="Arial"/>
                <w:sz w:val="20"/>
                <w:lang w:eastAsia="en-GB"/>
              </w:rPr>
              <w:t xml:space="preserve">pecifically to allow the appointment of a Project Manager. </w:t>
            </w:r>
            <w:r w:rsidR="00A066AD">
              <w:rPr>
                <w:rFonts w:ascii="Arial" w:hAnsi="Arial" w:cs="Arial"/>
                <w:sz w:val="20"/>
                <w:lang w:eastAsia="en-GB"/>
              </w:rPr>
              <w:t xml:space="preserve">This </w:t>
            </w:r>
            <w:r w:rsidRPr="00A31C38">
              <w:rPr>
                <w:rFonts w:ascii="Arial" w:hAnsi="Arial" w:cs="Arial"/>
                <w:sz w:val="20"/>
                <w:lang w:eastAsia="en-GB"/>
              </w:rPr>
              <w:t>subject to the existing CPC policies on authorising expenditure</w:t>
            </w:r>
            <w:r w:rsidR="00A066AD">
              <w:rPr>
                <w:rFonts w:ascii="Arial" w:hAnsi="Arial" w:cs="Arial"/>
                <w:sz w:val="20"/>
                <w:lang w:eastAsia="en-GB"/>
              </w:rPr>
              <w:t>:</w:t>
            </w:r>
          </w:p>
          <w:p w:rsidR="00A066AD" w:rsidRDefault="00A066AD" w:rsidP="00A066AD">
            <w:pPr>
              <w:pStyle w:val="ListParagraph"/>
              <w:numPr>
                <w:ilvl w:val="0"/>
                <w:numId w:val="5"/>
              </w:numPr>
              <w:rPr>
                <w:rFonts w:ascii="Arial" w:hAnsi="Arial" w:cs="Arial"/>
                <w:sz w:val="20"/>
              </w:rPr>
            </w:pPr>
            <w:r w:rsidRPr="00A066AD">
              <w:rPr>
                <w:rFonts w:ascii="Arial" w:hAnsi="Arial" w:cs="Arial"/>
                <w:sz w:val="20"/>
                <w:lang w:eastAsia="en-GB"/>
              </w:rPr>
              <w:t xml:space="preserve">at least </w:t>
            </w:r>
            <w:r w:rsidR="00E9570A">
              <w:rPr>
                <w:rFonts w:ascii="Arial" w:hAnsi="Arial" w:cs="Arial"/>
                <w:sz w:val="20"/>
                <w:lang w:eastAsia="en-GB"/>
              </w:rPr>
              <w:t>three</w:t>
            </w:r>
            <w:r w:rsidRPr="00A066AD">
              <w:rPr>
                <w:rFonts w:ascii="Arial" w:hAnsi="Arial" w:cs="Arial"/>
                <w:sz w:val="20"/>
                <w:lang w:eastAsia="en-GB"/>
              </w:rPr>
              <w:t xml:space="preserve"> </w:t>
            </w:r>
            <w:r>
              <w:rPr>
                <w:rFonts w:ascii="Arial" w:hAnsi="Arial" w:cs="Arial"/>
                <w:sz w:val="20"/>
                <w:lang w:eastAsia="en-GB"/>
              </w:rPr>
              <w:t>of the named councillors to be present</w:t>
            </w:r>
            <w:r w:rsidRPr="00A066AD">
              <w:rPr>
                <w:rFonts w:ascii="Arial" w:hAnsi="Arial" w:cs="Arial"/>
                <w:sz w:val="20"/>
                <w:lang w:eastAsia="en-GB"/>
              </w:rPr>
              <w:t xml:space="preserve"> </w:t>
            </w:r>
            <w:r>
              <w:rPr>
                <w:rFonts w:ascii="Arial" w:hAnsi="Arial" w:cs="Arial"/>
                <w:sz w:val="20"/>
                <w:lang w:eastAsia="en-GB"/>
              </w:rPr>
              <w:t xml:space="preserve">for Committee </w:t>
            </w:r>
            <w:r w:rsidRPr="00A066AD">
              <w:rPr>
                <w:rFonts w:ascii="Arial" w:hAnsi="Arial" w:cs="Arial"/>
                <w:sz w:val="20"/>
                <w:lang w:eastAsia="en-GB"/>
              </w:rPr>
              <w:t>to be quorate</w:t>
            </w:r>
          </w:p>
          <w:p w:rsidR="00A066AD" w:rsidRDefault="00A066AD" w:rsidP="00A066AD">
            <w:pPr>
              <w:pStyle w:val="ListParagraph"/>
              <w:numPr>
                <w:ilvl w:val="0"/>
                <w:numId w:val="5"/>
              </w:numPr>
              <w:rPr>
                <w:rFonts w:ascii="Arial" w:hAnsi="Arial" w:cs="Arial"/>
                <w:sz w:val="20"/>
              </w:rPr>
            </w:pPr>
            <w:r>
              <w:rPr>
                <w:rFonts w:ascii="Arial" w:hAnsi="Arial" w:cs="Arial"/>
                <w:sz w:val="20"/>
                <w:lang w:eastAsia="en-GB"/>
              </w:rPr>
              <w:t xml:space="preserve">major </w:t>
            </w:r>
            <w:r w:rsidRPr="00A066AD">
              <w:rPr>
                <w:rFonts w:ascii="Arial" w:hAnsi="Arial" w:cs="Arial"/>
                <w:sz w:val="20"/>
                <w:lang w:eastAsia="en-GB"/>
              </w:rPr>
              <w:t xml:space="preserve">spending to be </w:t>
            </w:r>
            <w:r>
              <w:rPr>
                <w:rFonts w:ascii="Arial" w:hAnsi="Arial" w:cs="Arial"/>
                <w:sz w:val="20"/>
                <w:lang w:eastAsia="en-GB"/>
              </w:rPr>
              <w:t>approved</w:t>
            </w:r>
            <w:r w:rsidRPr="00A066AD">
              <w:rPr>
                <w:rFonts w:ascii="Arial" w:hAnsi="Arial" w:cs="Arial"/>
                <w:sz w:val="20"/>
                <w:lang w:eastAsia="en-GB"/>
              </w:rPr>
              <w:t xml:space="preserve"> by at least three of these councillors</w:t>
            </w:r>
          </w:p>
          <w:p w:rsidR="00A066AD" w:rsidRDefault="00A066AD" w:rsidP="00A066AD">
            <w:pPr>
              <w:pStyle w:val="ListParagraph"/>
              <w:numPr>
                <w:ilvl w:val="0"/>
                <w:numId w:val="5"/>
              </w:numPr>
              <w:rPr>
                <w:rFonts w:ascii="Arial" w:hAnsi="Arial" w:cs="Arial"/>
                <w:sz w:val="20"/>
              </w:rPr>
            </w:pPr>
            <w:r w:rsidRPr="00A066AD">
              <w:rPr>
                <w:rFonts w:ascii="Arial" w:hAnsi="Arial" w:cs="Arial"/>
                <w:sz w:val="20"/>
                <w:lang w:eastAsia="en-GB"/>
              </w:rPr>
              <w:t xml:space="preserve">small items </w:t>
            </w:r>
            <w:r>
              <w:rPr>
                <w:rFonts w:ascii="Arial" w:hAnsi="Arial" w:cs="Arial"/>
                <w:sz w:val="20"/>
                <w:lang w:eastAsia="en-GB"/>
              </w:rPr>
              <w:t xml:space="preserve">can be purchased </w:t>
            </w:r>
            <w:r w:rsidRPr="00A066AD">
              <w:rPr>
                <w:rFonts w:ascii="Arial" w:hAnsi="Arial" w:cs="Arial"/>
                <w:sz w:val="20"/>
                <w:lang w:eastAsia="en-GB"/>
              </w:rPr>
              <w:t>under Clerk's discretion</w:t>
            </w:r>
          </w:p>
          <w:p w:rsidR="00D6509A" w:rsidRPr="0058196F" w:rsidRDefault="00B8488A" w:rsidP="003E126B">
            <w:pPr>
              <w:rPr>
                <w:rFonts w:ascii="Arial" w:hAnsi="Arial" w:cs="Arial"/>
                <w:i/>
                <w:color w:val="FF0000"/>
                <w:sz w:val="20"/>
                <w:szCs w:val="20"/>
              </w:rPr>
            </w:pPr>
            <w:r>
              <w:rPr>
                <w:rFonts w:ascii="Arial" w:hAnsi="Arial" w:cs="Arial"/>
                <w:sz w:val="20"/>
                <w:lang w:eastAsia="en-GB"/>
              </w:rPr>
              <w:t xml:space="preserve">All of the above </w:t>
            </w:r>
            <w:r w:rsidR="001F76B4">
              <w:rPr>
                <w:rFonts w:ascii="Arial" w:hAnsi="Arial" w:cs="Arial"/>
                <w:sz w:val="20"/>
                <w:lang w:eastAsia="en-GB"/>
              </w:rPr>
              <w:t xml:space="preserve">was </w:t>
            </w:r>
            <w:r>
              <w:rPr>
                <w:rFonts w:ascii="Arial" w:hAnsi="Arial" w:cs="Arial"/>
                <w:sz w:val="20"/>
                <w:lang w:eastAsia="en-GB"/>
              </w:rPr>
              <w:t>agreed unanimously</w:t>
            </w:r>
            <w:r w:rsidR="00D6509A" w:rsidRPr="00A066AD">
              <w:rPr>
                <w:rFonts w:ascii="Arial" w:hAnsi="Arial" w:cs="Arial"/>
                <w:sz w:val="20"/>
                <w:lang w:eastAsia="en-GB"/>
              </w:rPr>
              <w:t>.</w:t>
            </w:r>
            <w:r w:rsidR="00A066AD" w:rsidRPr="00A066AD">
              <w:rPr>
                <w:rFonts w:ascii="Arial" w:hAnsi="Arial" w:cs="Arial"/>
                <w:sz w:val="20"/>
                <w:lang w:eastAsia="en-GB"/>
              </w:rPr>
              <w:t xml:space="preserve"> </w:t>
            </w:r>
          </w:p>
        </w:tc>
        <w:tc>
          <w:tcPr>
            <w:tcW w:w="1193" w:type="dxa"/>
            <w:gridSpan w:val="2"/>
          </w:tcPr>
          <w:p w:rsidR="00D6509A" w:rsidRDefault="00D6509A">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A066AD" w:rsidRDefault="00A066AD">
            <w:pPr>
              <w:rPr>
                <w:rFonts w:ascii="Arial" w:hAnsi="Arial" w:cs="Arial"/>
                <w:sz w:val="20"/>
                <w:szCs w:val="20"/>
              </w:rPr>
            </w:pPr>
          </w:p>
          <w:p w:rsidR="00B8488A" w:rsidRDefault="00B8488A">
            <w:pPr>
              <w:rPr>
                <w:rFonts w:ascii="Arial" w:hAnsi="Arial" w:cs="Arial"/>
                <w:b/>
                <w:sz w:val="20"/>
                <w:szCs w:val="20"/>
              </w:rPr>
            </w:pPr>
          </w:p>
          <w:p w:rsidR="00B8488A" w:rsidRDefault="00B8488A">
            <w:pPr>
              <w:rPr>
                <w:rFonts w:ascii="Arial" w:hAnsi="Arial" w:cs="Arial"/>
                <w:b/>
                <w:sz w:val="20"/>
                <w:szCs w:val="20"/>
              </w:rPr>
            </w:pPr>
          </w:p>
          <w:p w:rsidR="00B8488A" w:rsidRPr="00B8488A" w:rsidRDefault="00B8488A" w:rsidP="003E126B">
            <w:pPr>
              <w:rPr>
                <w:rFonts w:ascii="Arial" w:hAnsi="Arial" w:cs="Arial"/>
                <w:sz w:val="20"/>
                <w:szCs w:val="20"/>
              </w:rPr>
            </w:pPr>
          </w:p>
        </w:tc>
      </w:tr>
      <w:tr w:rsidR="00E52B14" w:rsidTr="00D621E3">
        <w:tc>
          <w:tcPr>
            <w:tcW w:w="439" w:type="dxa"/>
          </w:tcPr>
          <w:p w:rsidR="00E52B14" w:rsidRPr="00B24AC7" w:rsidRDefault="00E52B14">
            <w:pPr>
              <w:rPr>
                <w:rFonts w:ascii="Arial" w:hAnsi="Arial" w:cs="Arial"/>
                <w:b/>
                <w:sz w:val="20"/>
                <w:szCs w:val="20"/>
              </w:rPr>
            </w:pPr>
          </w:p>
        </w:tc>
        <w:tc>
          <w:tcPr>
            <w:tcW w:w="717" w:type="dxa"/>
          </w:tcPr>
          <w:p w:rsidR="00E52B14" w:rsidRDefault="00A066AD">
            <w:pPr>
              <w:rPr>
                <w:rFonts w:ascii="Arial" w:hAnsi="Arial" w:cs="Arial"/>
                <w:sz w:val="20"/>
                <w:szCs w:val="20"/>
              </w:rPr>
            </w:pPr>
            <w:r>
              <w:rPr>
                <w:rFonts w:ascii="Arial" w:hAnsi="Arial" w:cs="Arial"/>
                <w:sz w:val="20"/>
                <w:szCs w:val="20"/>
              </w:rPr>
              <w:t>7.2.</w:t>
            </w:r>
          </w:p>
          <w:p w:rsidR="00E52B14" w:rsidRDefault="00E52B14">
            <w:pPr>
              <w:rPr>
                <w:rFonts w:ascii="Arial" w:hAnsi="Arial" w:cs="Arial"/>
                <w:sz w:val="20"/>
                <w:szCs w:val="20"/>
              </w:rPr>
            </w:pPr>
          </w:p>
          <w:p w:rsidR="00E52B14" w:rsidRDefault="00B8488A">
            <w:pPr>
              <w:rPr>
                <w:rFonts w:ascii="Arial" w:hAnsi="Arial" w:cs="Arial"/>
                <w:sz w:val="20"/>
                <w:szCs w:val="20"/>
              </w:rPr>
            </w:pPr>
            <w:r>
              <w:rPr>
                <w:rFonts w:ascii="Arial" w:hAnsi="Arial" w:cs="Arial"/>
                <w:sz w:val="20"/>
                <w:szCs w:val="20"/>
              </w:rPr>
              <w:t>7.3</w:t>
            </w:r>
            <w:r w:rsidR="00E52B14">
              <w:rPr>
                <w:rFonts w:ascii="Arial" w:hAnsi="Arial" w:cs="Arial"/>
                <w:sz w:val="20"/>
                <w:szCs w:val="20"/>
              </w:rPr>
              <w:t>.</w:t>
            </w:r>
          </w:p>
          <w:p w:rsidR="00E52B14" w:rsidRDefault="00E52B14">
            <w:pPr>
              <w:rPr>
                <w:rFonts w:ascii="Arial" w:hAnsi="Arial" w:cs="Arial"/>
                <w:sz w:val="20"/>
                <w:szCs w:val="20"/>
              </w:rPr>
            </w:pPr>
          </w:p>
          <w:p w:rsidR="00E52B14" w:rsidRDefault="00E52B14">
            <w:pPr>
              <w:rPr>
                <w:rFonts w:ascii="Arial" w:hAnsi="Arial" w:cs="Arial"/>
                <w:sz w:val="20"/>
                <w:szCs w:val="20"/>
              </w:rPr>
            </w:pPr>
          </w:p>
          <w:p w:rsidR="00E52B14" w:rsidRPr="00B24AC7" w:rsidRDefault="00E52B14" w:rsidP="00396532">
            <w:pPr>
              <w:rPr>
                <w:rFonts w:ascii="Arial" w:hAnsi="Arial" w:cs="Arial"/>
                <w:sz w:val="20"/>
                <w:szCs w:val="20"/>
              </w:rPr>
            </w:pPr>
          </w:p>
        </w:tc>
        <w:tc>
          <w:tcPr>
            <w:tcW w:w="6893" w:type="dxa"/>
          </w:tcPr>
          <w:p w:rsidR="003E126B" w:rsidRDefault="00A066AD" w:rsidP="003E126B">
            <w:pPr>
              <w:rPr>
                <w:rFonts w:ascii="Arial" w:hAnsi="Arial" w:cs="Arial"/>
                <w:sz w:val="20"/>
                <w:szCs w:val="20"/>
              </w:rPr>
            </w:pPr>
            <w:r>
              <w:rPr>
                <w:rFonts w:ascii="Arial" w:hAnsi="Arial" w:cs="Arial"/>
                <w:sz w:val="20"/>
                <w:szCs w:val="20"/>
              </w:rPr>
              <w:t xml:space="preserve">It was </w:t>
            </w:r>
            <w:r w:rsidR="00B8488A">
              <w:rPr>
                <w:rFonts w:ascii="Arial" w:hAnsi="Arial" w:cs="Arial"/>
                <w:sz w:val="20"/>
                <w:szCs w:val="20"/>
              </w:rPr>
              <w:t xml:space="preserve">agreed </w:t>
            </w:r>
            <w:r>
              <w:rPr>
                <w:rFonts w:ascii="Arial" w:hAnsi="Arial" w:cs="Arial"/>
                <w:sz w:val="20"/>
                <w:szCs w:val="20"/>
              </w:rPr>
              <w:t xml:space="preserve">unanimously that the Clerk will contact a builder and request </w:t>
            </w:r>
            <w:r w:rsidR="0058196F" w:rsidRPr="003E126B">
              <w:rPr>
                <w:rFonts w:ascii="Arial" w:hAnsi="Arial" w:cs="Arial"/>
                <w:sz w:val="20"/>
                <w:szCs w:val="20"/>
              </w:rPr>
              <w:t xml:space="preserve">his comments </w:t>
            </w:r>
            <w:r>
              <w:rPr>
                <w:rFonts w:ascii="Arial" w:hAnsi="Arial" w:cs="Arial"/>
                <w:sz w:val="20"/>
                <w:szCs w:val="20"/>
              </w:rPr>
              <w:t xml:space="preserve">on the Bell Tower at the Village Hall. </w:t>
            </w:r>
          </w:p>
          <w:p w:rsidR="00B8488A" w:rsidRPr="00236911" w:rsidRDefault="00B8488A" w:rsidP="003E126B">
            <w:pPr>
              <w:rPr>
                <w:rFonts w:ascii="Arial" w:hAnsi="Arial" w:cs="Arial"/>
                <w:sz w:val="20"/>
                <w:szCs w:val="20"/>
              </w:rPr>
            </w:pPr>
            <w:r>
              <w:rPr>
                <w:rFonts w:ascii="Arial" w:hAnsi="Arial" w:cs="Arial"/>
                <w:sz w:val="20"/>
                <w:szCs w:val="20"/>
              </w:rPr>
              <w:t xml:space="preserve">The matter of naming the new developments at Maltings Field was discussed. </w:t>
            </w:r>
            <w:proofErr w:type="spellStart"/>
            <w:r>
              <w:rPr>
                <w:rFonts w:ascii="Arial" w:hAnsi="Arial" w:cs="Arial"/>
                <w:sz w:val="20"/>
                <w:szCs w:val="20"/>
              </w:rPr>
              <w:t>Concensus</w:t>
            </w:r>
            <w:proofErr w:type="spellEnd"/>
            <w:r>
              <w:rPr>
                <w:rFonts w:ascii="Arial" w:hAnsi="Arial" w:cs="Arial"/>
                <w:sz w:val="20"/>
                <w:szCs w:val="20"/>
              </w:rPr>
              <w:t xml:space="preserve"> was reached on the names of ‘Manor Close’ for the Fox Covert Lane side and ‘Maltings Court’ for part accessed from South Street. Clerk to inform MKC.</w:t>
            </w:r>
          </w:p>
        </w:tc>
        <w:tc>
          <w:tcPr>
            <w:tcW w:w="1193" w:type="dxa"/>
            <w:gridSpan w:val="2"/>
          </w:tcPr>
          <w:p w:rsidR="00E52B14" w:rsidRPr="001F76B4" w:rsidRDefault="001F76B4">
            <w:pPr>
              <w:rPr>
                <w:rFonts w:ascii="Arial" w:hAnsi="Arial" w:cs="Arial"/>
                <w:b/>
                <w:sz w:val="20"/>
                <w:szCs w:val="20"/>
              </w:rPr>
            </w:pPr>
            <w:r>
              <w:rPr>
                <w:rFonts w:ascii="Arial" w:hAnsi="Arial" w:cs="Arial"/>
                <w:b/>
                <w:sz w:val="20"/>
                <w:szCs w:val="20"/>
              </w:rPr>
              <w:t>Clerk</w:t>
            </w:r>
          </w:p>
          <w:p w:rsidR="00B8488A" w:rsidRDefault="00B8488A">
            <w:pPr>
              <w:rPr>
                <w:rFonts w:ascii="Arial" w:hAnsi="Arial" w:cs="Arial"/>
                <w:sz w:val="20"/>
                <w:szCs w:val="20"/>
              </w:rPr>
            </w:pPr>
          </w:p>
          <w:p w:rsidR="00B8488A" w:rsidRDefault="00B8488A">
            <w:pPr>
              <w:rPr>
                <w:rFonts w:ascii="Arial" w:hAnsi="Arial" w:cs="Arial"/>
                <w:sz w:val="20"/>
                <w:szCs w:val="20"/>
              </w:rPr>
            </w:pPr>
          </w:p>
          <w:p w:rsidR="00B8488A" w:rsidRDefault="00B8488A">
            <w:pPr>
              <w:rPr>
                <w:rFonts w:ascii="Arial" w:hAnsi="Arial" w:cs="Arial"/>
                <w:sz w:val="20"/>
                <w:szCs w:val="20"/>
              </w:rPr>
            </w:pPr>
          </w:p>
          <w:p w:rsidR="00B8488A" w:rsidRDefault="00B8488A">
            <w:pPr>
              <w:rPr>
                <w:rFonts w:ascii="Arial" w:hAnsi="Arial" w:cs="Arial"/>
                <w:sz w:val="20"/>
                <w:szCs w:val="20"/>
              </w:rPr>
            </w:pPr>
          </w:p>
          <w:p w:rsidR="00B8488A" w:rsidRPr="00E155DC" w:rsidRDefault="00B8488A">
            <w:pPr>
              <w:rPr>
                <w:rFonts w:ascii="Arial" w:hAnsi="Arial" w:cs="Arial"/>
                <w:sz w:val="20"/>
                <w:szCs w:val="20"/>
              </w:rPr>
            </w:pPr>
            <w:r>
              <w:rPr>
                <w:rFonts w:ascii="Arial" w:hAnsi="Arial" w:cs="Arial"/>
                <w:b/>
                <w:sz w:val="20"/>
                <w:szCs w:val="20"/>
              </w:rPr>
              <w:t>Clerk</w:t>
            </w:r>
          </w:p>
        </w:tc>
      </w:tr>
      <w:tr w:rsidR="00B8488A" w:rsidTr="00D621E3">
        <w:tc>
          <w:tcPr>
            <w:tcW w:w="439" w:type="dxa"/>
          </w:tcPr>
          <w:p w:rsidR="00B8488A" w:rsidRPr="00B24AC7" w:rsidRDefault="00B8488A">
            <w:pPr>
              <w:rPr>
                <w:rFonts w:ascii="Arial" w:hAnsi="Arial" w:cs="Arial"/>
                <w:b/>
                <w:sz w:val="20"/>
                <w:szCs w:val="20"/>
              </w:rPr>
            </w:pPr>
          </w:p>
        </w:tc>
        <w:tc>
          <w:tcPr>
            <w:tcW w:w="717" w:type="dxa"/>
          </w:tcPr>
          <w:p w:rsidR="00B8488A" w:rsidRDefault="00B8488A">
            <w:pPr>
              <w:rPr>
                <w:rFonts w:ascii="Arial" w:hAnsi="Arial" w:cs="Arial"/>
                <w:sz w:val="20"/>
                <w:szCs w:val="20"/>
              </w:rPr>
            </w:pPr>
            <w:r>
              <w:rPr>
                <w:rFonts w:ascii="Arial" w:hAnsi="Arial" w:cs="Arial"/>
                <w:sz w:val="20"/>
                <w:szCs w:val="20"/>
              </w:rPr>
              <w:t>7.4.</w:t>
            </w:r>
          </w:p>
        </w:tc>
        <w:tc>
          <w:tcPr>
            <w:tcW w:w="6893" w:type="dxa"/>
          </w:tcPr>
          <w:p w:rsidR="00B8488A" w:rsidRDefault="00B8488A" w:rsidP="00B8488A">
            <w:pPr>
              <w:rPr>
                <w:rFonts w:ascii="Arial" w:hAnsi="Arial" w:cs="Arial"/>
                <w:sz w:val="20"/>
                <w:szCs w:val="20"/>
              </w:rPr>
            </w:pPr>
            <w:r>
              <w:rPr>
                <w:rFonts w:ascii="Arial" w:hAnsi="Arial" w:cs="Arial"/>
                <w:sz w:val="20"/>
                <w:szCs w:val="20"/>
              </w:rPr>
              <w:t xml:space="preserve">It was agreed unanimously the </w:t>
            </w:r>
            <w:proofErr w:type="spellStart"/>
            <w:r>
              <w:rPr>
                <w:rFonts w:ascii="Arial" w:hAnsi="Arial" w:cs="Arial"/>
                <w:sz w:val="20"/>
                <w:szCs w:val="20"/>
              </w:rPr>
              <w:t>the</w:t>
            </w:r>
            <w:proofErr w:type="spellEnd"/>
            <w:r>
              <w:rPr>
                <w:rFonts w:ascii="Arial" w:hAnsi="Arial" w:cs="Arial"/>
                <w:sz w:val="20"/>
                <w:szCs w:val="20"/>
              </w:rPr>
              <w:t xml:space="preserve"> Parish Council should not get directly involved </w:t>
            </w:r>
            <w:r>
              <w:rPr>
                <w:rFonts w:ascii="Arial" w:hAnsi="Arial" w:cs="Arial"/>
                <w:sz w:val="20"/>
                <w:lang w:eastAsia="en-GB"/>
              </w:rPr>
              <w:t>in</w:t>
            </w:r>
            <w:r w:rsidRPr="00A31C38">
              <w:rPr>
                <w:rFonts w:ascii="Arial" w:hAnsi="Arial" w:cs="Arial"/>
                <w:sz w:val="20"/>
                <w:lang w:eastAsia="en-GB"/>
              </w:rPr>
              <w:t xml:space="preserve"> the </w:t>
            </w:r>
            <w:r>
              <w:rPr>
                <w:rFonts w:ascii="Arial" w:hAnsi="Arial" w:cs="Arial"/>
                <w:sz w:val="20"/>
                <w:lang w:eastAsia="en-GB"/>
              </w:rPr>
              <w:t>campaign to re-open the Carrington Arms.</w:t>
            </w:r>
          </w:p>
        </w:tc>
        <w:tc>
          <w:tcPr>
            <w:tcW w:w="1193" w:type="dxa"/>
            <w:gridSpan w:val="2"/>
          </w:tcPr>
          <w:p w:rsidR="00B8488A" w:rsidRDefault="00B8488A">
            <w:pPr>
              <w:rPr>
                <w:rFonts w:ascii="Arial" w:hAnsi="Arial" w:cs="Arial"/>
                <w:sz w:val="20"/>
                <w:szCs w:val="20"/>
              </w:rPr>
            </w:pPr>
          </w:p>
        </w:tc>
      </w:tr>
      <w:tr w:rsidR="00E155DC" w:rsidTr="00D621E3">
        <w:tc>
          <w:tcPr>
            <w:tcW w:w="439" w:type="dxa"/>
          </w:tcPr>
          <w:p w:rsidR="00E155DC" w:rsidRPr="00B24AC7" w:rsidRDefault="00E155DC">
            <w:pPr>
              <w:rPr>
                <w:rFonts w:ascii="Arial" w:hAnsi="Arial" w:cs="Arial"/>
                <w:b/>
                <w:sz w:val="20"/>
                <w:szCs w:val="20"/>
              </w:rPr>
            </w:pPr>
          </w:p>
        </w:tc>
        <w:tc>
          <w:tcPr>
            <w:tcW w:w="717" w:type="dxa"/>
          </w:tcPr>
          <w:p w:rsidR="00E155DC" w:rsidRDefault="00E155DC">
            <w:pPr>
              <w:rPr>
                <w:rFonts w:ascii="Arial" w:hAnsi="Arial" w:cs="Arial"/>
                <w:sz w:val="20"/>
                <w:szCs w:val="20"/>
              </w:rPr>
            </w:pPr>
            <w:r>
              <w:rPr>
                <w:rFonts w:ascii="Arial" w:hAnsi="Arial" w:cs="Arial"/>
                <w:sz w:val="20"/>
                <w:szCs w:val="20"/>
              </w:rPr>
              <w:t>7.5.</w:t>
            </w:r>
          </w:p>
          <w:p w:rsidR="00E155DC" w:rsidRDefault="00E155DC">
            <w:pPr>
              <w:rPr>
                <w:rFonts w:ascii="Arial" w:hAnsi="Arial" w:cs="Arial"/>
                <w:sz w:val="20"/>
                <w:szCs w:val="20"/>
              </w:rPr>
            </w:pPr>
          </w:p>
          <w:p w:rsidR="00E155DC" w:rsidRDefault="00E155DC">
            <w:pPr>
              <w:rPr>
                <w:rFonts w:ascii="Arial" w:hAnsi="Arial" w:cs="Arial"/>
                <w:sz w:val="20"/>
                <w:szCs w:val="20"/>
              </w:rPr>
            </w:pPr>
            <w:r>
              <w:rPr>
                <w:rFonts w:ascii="Arial" w:hAnsi="Arial" w:cs="Arial"/>
                <w:sz w:val="20"/>
                <w:szCs w:val="20"/>
              </w:rPr>
              <w:t>7.6.</w:t>
            </w:r>
          </w:p>
        </w:tc>
        <w:tc>
          <w:tcPr>
            <w:tcW w:w="6893" w:type="dxa"/>
          </w:tcPr>
          <w:p w:rsidR="00E155DC" w:rsidRDefault="00E155DC" w:rsidP="00E155DC">
            <w:pPr>
              <w:rPr>
                <w:rFonts w:ascii="Arial" w:hAnsi="Arial" w:cs="Arial"/>
                <w:sz w:val="20"/>
                <w:lang w:eastAsia="en-GB"/>
              </w:rPr>
            </w:pPr>
            <w:r>
              <w:rPr>
                <w:rFonts w:ascii="Arial" w:hAnsi="Arial" w:cs="Arial"/>
                <w:sz w:val="20"/>
                <w:szCs w:val="20"/>
              </w:rPr>
              <w:t xml:space="preserve">It was agreed unanimously the </w:t>
            </w:r>
            <w:proofErr w:type="spellStart"/>
            <w:r>
              <w:rPr>
                <w:rFonts w:ascii="Arial" w:hAnsi="Arial" w:cs="Arial"/>
                <w:sz w:val="20"/>
                <w:szCs w:val="20"/>
              </w:rPr>
              <w:t>the</w:t>
            </w:r>
            <w:proofErr w:type="spellEnd"/>
            <w:r>
              <w:rPr>
                <w:rFonts w:ascii="Arial" w:hAnsi="Arial" w:cs="Arial"/>
                <w:sz w:val="20"/>
                <w:szCs w:val="20"/>
              </w:rPr>
              <w:t xml:space="preserve"> Parish Council would not specifically comment on the consultation </w:t>
            </w:r>
            <w:r w:rsidRPr="00A31C38">
              <w:rPr>
                <w:rFonts w:ascii="Arial" w:hAnsi="Arial" w:cs="Arial"/>
                <w:sz w:val="20"/>
                <w:lang w:eastAsia="en-GB"/>
              </w:rPr>
              <w:t>on Council Tax Support</w:t>
            </w:r>
          </w:p>
          <w:p w:rsidR="00E155DC" w:rsidRDefault="00E9570A" w:rsidP="003E126B">
            <w:pPr>
              <w:rPr>
                <w:rFonts w:ascii="Arial" w:hAnsi="Arial" w:cs="Arial"/>
                <w:sz w:val="20"/>
                <w:szCs w:val="20"/>
              </w:rPr>
            </w:pPr>
            <w:r>
              <w:rPr>
                <w:rFonts w:ascii="Arial" w:hAnsi="Arial" w:cs="Arial"/>
                <w:sz w:val="20"/>
                <w:szCs w:val="20"/>
              </w:rPr>
              <w:t>There are problems in locking/u</w:t>
            </w:r>
            <w:r w:rsidR="00E155DC">
              <w:rPr>
                <w:rFonts w:ascii="Arial" w:hAnsi="Arial" w:cs="Arial"/>
                <w:sz w:val="20"/>
                <w:szCs w:val="20"/>
              </w:rPr>
              <w:t xml:space="preserve">nlocking the Village Hall back door. It was unanimously agreed the Clerk should contact the developer who installed it with a view to fixing the problem. </w:t>
            </w:r>
          </w:p>
        </w:tc>
        <w:tc>
          <w:tcPr>
            <w:tcW w:w="1193" w:type="dxa"/>
            <w:gridSpan w:val="2"/>
          </w:tcPr>
          <w:p w:rsidR="00E155DC" w:rsidRDefault="00E155DC">
            <w:pPr>
              <w:rPr>
                <w:rFonts w:ascii="Arial" w:hAnsi="Arial" w:cs="Arial"/>
                <w:sz w:val="20"/>
                <w:szCs w:val="20"/>
              </w:rPr>
            </w:pPr>
          </w:p>
          <w:p w:rsidR="001F76B4" w:rsidRDefault="001F76B4">
            <w:pPr>
              <w:rPr>
                <w:rFonts w:ascii="Arial" w:hAnsi="Arial" w:cs="Arial"/>
                <w:sz w:val="20"/>
                <w:szCs w:val="20"/>
              </w:rPr>
            </w:pPr>
          </w:p>
          <w:p w:rsidR="001F76B4" w:rsidRDefault="001F76B4">
            <w:pPr>
              <w:rPr>
                <w:rFonts w:ascii="Arial" w:hAnsi="Arial" w:cs="Arial"/>
                <w:sz w:val="20"/>
                <w:szCs w:val="20"/>
              </w:rPr>
            </w:pPr>
          </w:p>
          <w:p w:rsidR="001F76B4" w:rsidRPr="001F76B4" w:rsidRDefault="001F76B4">
            <w:pPr>
              <w:rPr>
                <w:rFonts w:ascii="Arial" w:hAnsi="Arial" w:cs="Arial"/>
                <w:b/>
                <w:sz w:val="20"/>
                <w:szCs w:val="20"/>
              </w:rPr>
            </w:pPr>
            <w:r>
              <w:rPr>
                <w:rFonts w:ascii="Arial" w:hAnsi="Arial" w:cs="Arial"/>
                <w:b/>
                <w:sz w:val="20"/>
                <w:szCs w:val="20"/>
              </w:rPr>
              <w:t>Clerk</w:t>
            </w:r>
          </w:p>
        </w:tc>
      </w:tr>
      <w:tr w:rsidR="00E155DC" w:rsidTr="00D621E3">
        <w:tc>
          <w:tcPr>
            <w:tcW w:w="439" w:type="dxa"/>
          </w:tcPr>
          <w:p w:rsidR="00E155DC" w:rsidRPr="00B24AC7" w:rsidRDefault="00E155DC">
            <w:pPr>
              <w:rPr>
                <w:rFonts w:ascii="Arial" w:hAnsi="Arial" w:cs="Arial"/>
                <w:b/>
                <w:sz w:val="20"/>
                <w:szCs w:val="20"/>
              </w:rPr>
            </w:pPr>
          </w:p>
        </w:tc>
        <w:tc>
          <w:tcPr>
            <w:tcW w:w="717" w:type="dxa"/>
          </w:tcPr>
          <w:p w:rsidR="00E155DC" w:rsidRDefault="00E155DC">
            <w:pPr>
              <w:rPr>
                <w:rFonts w:ascii="Arial" w:hAnsi="Arial" w:cs="Arial"/>
                <w:sz w:val="20"/>
                <w:szCs w:val="20"/>
              </w:rPr>
            </w:pPr>
            <w:r>
              <w:rPr>
                <w:rFonts w:ascii="Arial" w:hAnsi="Arial" w:cs="Arial"/>
                <w:sz w:val="20"/>
                <w:szCs w:val="20"/>
              </w:rPr>
              <w:t>7.7.</w:t>
            </w:r>
          </w:p>
          <w:p w:rsidR="00E155DC" w:rsidRDefault="00E155DC">
            <w:pPr>
              <w:rPr>
                <w:rFonts w:ascii="Arial" w:hAnsi="Arial" w:cs="Arial"/>
                <w:sz w:val="20"/>
                <w:szCs w:val="20"/>
              </w:rPr>
            </w:pPr>
          </w:p>
          <w:p w:rsidR="00E155DC" w:rsidRDefault="00E155DC">
            <w:pPr>
              <w:rPr>
                <w:rFonts w:ascii="Arial" w:hAnsi="Arial" w:cs="Arial"/>
                <w:sz w:val="20"/>
                <w:szCs w:val="20"/>
              </w:rPr>
            </w:pPr>
          </w:p>
          <w:p w:rsidR="00E155DC" w:rsidRDefault="00E155DC">
            <w:pPr>
              <w:rPr>
                <w:rFonts w:ascii="Arial" w:hAnsi="Arial" w:cs="Arial"/>
                <w:sz w:val="20"/>
                <w:szCs w:val="20"/>
              </w:rPr>
            </w:pPr>
          </w:p>
          <w:p w:rsidR="00E155DC" w:rsidRDefault="00E155DC">
            <w:pPr>
              <w:rPr>
                <w:rFonts w:ascii="Arial" w:hAnsi="Arial" w:cs="Arial"/>
                <w:sz w:val="20"/>
                <w:szCs w:val="20"/>
              </w:rPr>
            </w:pPr>
            <w:r>
              <w:rPr>
                <w:rFonts w:ascii="Arial" w:hAnsi="Arial" w:cs="Arial"/>
                <w:sz w:val="20"/>
                <w:szCs w:val="20"/>
              </w:rPr>
              <w:t>7.8.</w:t>
            </w:r>
          </w:p>
        </w:tc>
        <w:tc>
          <w:tcPr>
            <w:tcW w:w="6893" w:type="dxa"/>
          </w:tcPr>
          <w:p w:rsidR="00E155DC" w:rsidRDefault="00E155DC" w:rsidP="00E155DC">
            <w:pPr>
              <w:rPr>
                <w:rFonts w:ascii="Arial" w:hAnsi="Arial" w:cs="Arial"/>
                <w:sz w:val="20"/>
                <w:lang w:eastAsia="en-GB"/>
              </w:rPr>
            </w:pPr>
            <w:r>
              <w:rPr>
                <w:rFonts w:ascii="Arial" w:hAnsi="Arial" w:cs="Arial"/>
                <w:sz w:val="20"/>
                <w:lang w:eastAsia="en-GB"/>
              </w:rPr>
              <w:t xml:space="preserve">It was </w:t>
            </w:r>
            <w:r w:rsidRPr="00A31C38">
              <w:rPr>
                <w:rFonts w:ascii="Arial" w:hAnsi="Arial" w:cs="Arial"/>
                <w:sz w:val="20"/>
                <w:lang w:eastAsia="en-GB"/>
              </w:rPr>
              <w:t>agree</w:t>
            </w:r>
            <w:r>
              <w:rPr>
                <w:rFonts w:ascii="Arial" w:hAnsi="Arial" w:cs="Arial"/>
                <w:sz w:val="20"/>
                <w:lang w:eastAsia="en-GB"/>
              </w:rPr>
              <w:t>d unanimously</w:t>
            </w:r>
            <w:r w:rsidRPr="00A31C38">
              <w:rPr>
                <w:rFonts w:ascii="Arial" w:hAnsi="Arial" w:cs="Arial"/>
                <w:sz w:val="20"/>
                <w:lang w:eastAsia="en-GB"/>
              </w:rPr>
              <w:t xml:space="preserve"> to employ </w:t>
            </w:r>
            <w:r w:rsidR="00E9570A">
              <w:rPr>
                <w:rFonts w:ascii="Arial" w:hAnsi="Arial" w:cs="Arial"/>
                <w:sz w:val="20"/>
                <w:lang w:eastAsia="en-GB"/>
              </w:rPr>
              <w:t>the previous Clerk</w:t>
            </w:r>
            <w:r w:rsidRPr="00A31C38">
              <w:rPr>
                <w:rFonts w:ascii="Arial" w:hAnsi="Arial" w:cs="Arial"/>
                <w:sz w:val="20"/>
                <w:lang w:eastAsia="en-GB"/>
              </w:rPr>
              <w:t xml:space="preserve"> at her </w:t>
            </w:r>
            <w:r w:rsidR="00E9570A">
              <w:rPr>
                <w:rFonts w:ascii="Arial" w:hAnsi="Arial" w:cs="Arial"/>
                <w:sz w:val="20"/>
                <w:lang w:eastAsia="en-GB"/>
              </w:rPr>
              <w:t xml:space="preserve">last </w:t>
            </w:r>
            <w:proofErr w:type="gramStart"/>
            <w:r w:rsidR="00E9570A">
              <w:rPr>
                <w:rFonts w:ascii="Arial" w:hAnsi="Arial" w:cs="Arial"/>
                <w:sz w:val="20"/>
                <w:lang w:eastAsia="en-GB"/>
              </w:rPr>
              <w:t xml:space="preserve">paid </w:t>
            </w:r>
            <w:r w:rsidRPr="00A31C38">
              <w:rPr>
                <w:rFonts w:ascii="Arial" w:hAnsi="Arial" w:cs="Arial"/>
                <w:sz w:val="20"/>
                <w:lang w:eastAsia="en-GB"/>
              </w:rPr>
              <w:t xml:space="preserve"> hourly</w:t>
            </w:r>
            <w:proofErr w:type="gramEnd"/>
            <w:r w:rsidRPr="00A31C38">
              <w:rPr>
                <w:rFonts w:ascii="Arial" w:hAnsi="Arial" w:cs="Arial"/>
                <w:sz w:val="20"/>
                <w:lang w:eastAsia="en-GB"/>
              </w:rPr>
              <w:t xml:space="preserve"> rate to make the grant application to WREN for the village centre</w:t>
            </w:r>
            <w:r>
              <w:rPr>
                <w:rFonts w:ascii="Arial" w:hAnsi="Arial" w:cs="Arial"/>
                <w:sz w:val="20"/>
                <w:lang w:eastAsia="en-GB"/>
              </w:rPr>
              <w:t xml:space="preserve"> in view of her previous experience and time constraints on the current Clerk. Clerk to arrange</w:t>
            </w:r>
          </w:p>
          <w:p w:rsidR="00E155DC" w:rsidRDefault="00E155DC" w:rsidP="00E155DC">
            <w:pPr>
              <w:rPr>
                <w:rFonts w:ascii="Arial" w:hAnsi="Arial" w:cs="Arial"/>
                <w:sz w:val="20"/>
                <w:lang w:eastAsia="en-GB"/>
              </w:rPr>
            </w:pPr>
            <w:r>
              <w:rPr>
                <w:rFonts w:ascii="Arial" w:hAnsi="Arial" w:cs="Arial"/>
                <w:sz w:val="20"/>
                <w:lang w:eastAsia="en-GB"/>
              </w:rPr>
              <w:t xml:space="preserve">Details of sewage and surface water drainage </w:t>
            </w:r>
            <w:r w:rsidR="001F76B4">
              <w:rPr>
                <w:rFonts w:ascii="Arial" w:hAnsi="Arial" w:cs="Arial"/>
                <w:sz w:val="20"/>
                <w:lang w:eastAsia="en-GB"/>
              </w:rPr>
              <w:t xml:space="preserve">for the Maltings development </w:t>
            </w:r>
            <w:r w:rsidR="0058196F">
              <w:rPr>
                <w:rFonts w:ascii="Arial" w:hAnsi="Arial" w:cs="Arial"/>
                <w:sz w:val="20"/>
                <w:lang w:eastAsia="en-GB"/>
              </w:rPr>
              <w:t>had been</w:t>
            </w:r>
            <w:r>
              <w:rPr>
                <w:rFonts w:ascii="Arial" w:hAnsi="Arial" w:cs="Arial"/>
                <w:sz w:val="20"/>
                <w:lang w:eastAsia="en-GB"/>
              </w:rPr>
              <w:t xml:space="preserve"> obtained from MKC. Anglian Water had agreed the sewage routing.</w:t>
            </w:r>
            <w:r w:rsidR="00BF596C">
              <w:rPr>
                <w:rFonts w:ascii="Arial" w:hAnsi="Arial" w:cs="Arial"/>
                <w:sz w:val="20"/>
                <w:lang w:eastAsia="en-GB"/>
              </w:rPr>
              <w:t xml:space="preserve"> </w:t>
            </w:r>
            <w:r>
              <w:rPr>
                <w:rFonts w:ascii="Arial" w:hAnsi="Arial" w:cs="Arial"/>
                <w:sz w:val="20"/>
                <w:lang w:eastAsia="en-GB"/>
              </w:rPr>
              <w:t>Clerk had written to MKC about the following</w:t>
            </w:r>
            <w:r w:rsidR="00BF596C">
              <w:rPr>
                <w:rFonts w:ascii="Arial" w:hAnsi="Arial" w:cs="Arial"/>
                <w:sz w:val="20"/>
                <w:lang w:eastAsia="en-GB"/>
              </w:rPr>
              <w:t xml:space="preserve"> (to be monitored</w:t>
            </w:r>
            <w:r w:rsidR="00E9570A">
              <w:rPr>
                <w:rFonts w:ascii="Arial" w:hAnsi="Arial" w:cs="Arial"/>
                <w:sz w:val="20"/>
                <w:lang w:eastAsia="en-GB"/>
              </w:rPr>
              <w:t xml:space="preserve"> going forward</w:t>
            </w:r>
            <w:r w:rsidR="00BF596C">
              <w:rPr>
                <w:rFonts w:ascii="Arial" w:hAnsi="Arial" w:cs="Arial"/>
                <w:sz w:val="20"/>
                <w:lang w:eastAsia="en-GB"/>
              </w:rPr>
              <w:t>)</w:t>
            </w:r>
            <w:r>
              <w:rPr>
                <w:rFonts w:ascii="Arial" w:hAnsi="Arial" w:cs="Arial"/>
                <w:sz w:val="20"/>
                <w:lang w:eastAsia="en-GB"/>
              </w:rPr>
              <w:t>:</w:t>
            </w:r>
          </w:p>
          <w:p w:rsidR="00E155DC" w:rsidRDefault="00BF596C" w:rsidP="00BF596C">
            <w:pPr>
              <w:pStyle w:val="ListParagraph"/>
              <w:numPr>
                <w:ilvl w:val="0"/>
                <w:numId w:val="5"/>
              </w:numPr>
              <w:rPr>
                <w:rFonts w:ascii="Arial" w:hAnsi="Arial" w:cs="Arial"/>
                <w:sz w:val="20"/>
              </w:rPr>
            </w:pPr>
            <w:proofErr w:type="gramStart"/>
            <w:r>
              <w:rPr>
                <w:rFonts w:ascii="Arial" w:hAnsi="Arial" w:cs="Arial"/>
                <w:sz w:val="20"/>
              </w:rPr>
              <w:t>has</w:t>
            </w:r>
            <w:proofErr w:type="gramEnd"/>
            <w:r>
              <w:rPr>
                <w:rFonts w:ascii="Arial" w:hAnsi="Arial" w:cs="Arial"/>
                <w:sz w:val="20"/>
              </w:rPr>
              <w:t xml:space="preserve"> permission been given for use of the designated (for rainwater drainage) ditch from the land owner and Network Rail</w:t>
            </w:r>
            <w:r w:rsidR="00E9570A">
              <w:rPr>
                <w:rFonts w:ascii="Arial" w:hAnsi="Arial" w:cs="Arial"/>
                <w:sz w:val="20"/>
              </w:rPr>
              <w:t>?</w:t>
            </w:r>
          </w:p>
          <w:p w:rsidR="00BF596C" w:rsidRDefault="00BF596C" w:rsidP="00BF596C">
            <w:pPr>
              <w:pStyle w:val="ListParagraph"/>
              <w:numPr>
                <w:ilvl w:val="0"/>
                <w:numId w:val="5"/>
              </w:numPr>
              <w:rPr>
                <w:rFonts w:ascii="Arial" w:hAnsi="Arial" w:cs="Arial"/>
                <w:sz w:val="20"/>
              </w:rPr>
            </w:pPr>
            <w:proofErr w:type="gramStart"/>
            <w:r>
              <w:rPr>
                <w:rFonts w:ascii="Arial" w:hAnsi="Arial" w:cs="Arial"/>
                <w:sz w:val="20"/>
              </w:rPr>
              <w:t>who</w:t>
            </w:r>
            <w:proofErr w:type="gramEnd"/>
            <w:r>
              <w:rPr>
                <w:rFonts w:ascii="Arial" w:hAnsi="Arial" w:cs="Arial"/>
                <w:sz w:val="20"/>
              </w:rPr>
              <w:t xml:space="preserve"> will subsequently maintain the ditch</w:t>
            </w:r>
            <w:r w:rsidR="00E9570A">
              <w:rPr>
                <w:rFonts w:ascii="Arial" w:hAnsi="Arial" w:cs="Arial"/>
                <w:sz w:val="20"/>
              </w:rPr>
              <w:t>?</w:t>
            </w:r>
          </w:p>
          <w:p w:rsidR="00BF596C" w:rsidRDefault="00BF596C" w:rsidP="00BF596C">
            <w:pPr>
              <w:pStyle w:val="ListParagraph"/>
              <w:numPr>
                <w:ilvl w:val="0"/>
                <w:numId w:val="5"/>
              </w:numPr>
              <w:rPr>
                <w:rFonts w:ascii="Arial" w:hAnsi="Arial" w:cs="Arial"/>
                <w:sz w:val="20"/>
              </w:rPr>
            </w:pPr>
            <w:proofErr w:type="gramStart"/>
            <w:r>
              <w:rPr>
                <w:rFonts w:ascii="Arial" w:hAnsi="Arial" w:cs="Arial"/>
                <w:sz w:val="20"/>
              </w:rPr>
              <w:t>who</w:t>
            </w:r>
            <w:proofErr w:type="gramEnd"/>
            <w:r>
              <w:rPr>
                <w:rFonts w:ascii="Arial" w:hAnsi="Arial" w:cs="Arial"/>
                <w:sz w:val="20"/>
              </w:rPr>
              <w:t xml:space="preserve"> is maintaining the areas surrounding the housing</w:t>
            </w:r>
            <w:r w:rsidR="00E9570A">
              <w:rPr>
                <w:rFonts w:ascii="Arial" w:hAnsi="Arial" w:cs="Arial"/>
                <w:sz w:val="20"/>
              </w:rPr>
              <w:t>?</w:t>
            </w:r>
          </w:p>
          <w:p w:rsidR="00BF596C" w:rsidRPr="001F76B4" w:rsidRDefault="00BF596C" w:rsidP="003E126B">
            <w:pPr>
              <w:pStyle w:val="ListParagraph"/>
              <w:numPr>
                <w:ilvl w:val="0"/>
                <w:numId w:val="5"/>
              </w:numPr>
              <w:rPr>
                <w:rFonts w:ascii="Arial" w:hAnsi="Arial" w:cs="Arial"/>
                <w:sz w:val="20"/>
              </w:rPr>
            </w:pPr>
            <w:r w:rsidRPr="003E126B">
              <w:rPr>
                <w:rFonts w:ascii="Arial" w:hAnsi="Arial" w:cs="Arial"/>
                <w:sz w:val="20"/>
              </w:rPr>
              <w:t>the width of the road at the bottom of  Fox Covert Lane</w:t>
            </w:r>
            <w:r w:rsidR="00E9570A" w:rsidRPr="003E126B">
              <w:rPr>
                <w:rFonts w:ascii="Arial" w:hAnsi="Arial" w:cs="Arial"/>
                <w:sz w:val="20"/>
              </w:rPr>
              <w:t xml:space="preserve"> and</w:t>
            </w:r>
            <w:r w:rsidRPr="003E126B">
              <w:rPr>
                <w:rFonts w:ascii="Arial" w:hAnsi="Arial" w:cs="Arial"/>
                <w:sz w:val="20"/>
              </w:rPr>
              <w:t xml:space="preserve"> through the development</w:t>
            </w:r>
            <w:r w:rsidR="00E9570A" w:rsidRPr="003E126B">
              <w:rPr>
                <w:rFonts w:ascii="Arial" w:hAnsi="Arial" w:cs="Arial"/>
                <w:sz w:val="20"/>
              </w:rPr>
              <w:t xml:space="preserve"> </w:t>
            </w:r>
            <w:r w:rsidR="0058196F" w:rsidRPr="003E126B">
              <w:rPr>
                <w:rFonts w:ascii="Arial" w:hAnsi="Arial" w:cs="Arial"/>
                <w:sz w:val="20"/>
              </w:rPr>
              <w:t xml:space="preserve">is </w:t>
            </w:r>
            <w:r w:rsidR="00E9570A" w:rsidRPr="003E126B">
              <w:rPr>
                <w:rFonts w:ascii="Arial" w:hAnsi="Arial" w:cs="Arial"/>
                <w:sz w:val="20"/>
              </w:rPr>
              <w:t>narrower</w:t>
            </w:r>
            <w:r w:rsidR="0058196F" w:rsidRPr="003E126B">
              <w:rPr>
                <w:rFonts w:ascii="Arial" w:hAnsi="Arial" w:cs="Arial"/>
                <w:sz w:val="20"/>
              </w:rPr>
              <w:t>(approx. 3m)</w:t>
            </w:r>
            <w:r w:rsidR="00E9570A" w:rsidRPr="003E126B">
              <w:rPr>
                <w:rFonts w:ascii="Arial" w:hAnsi="Arial" w:cs="Arial"/>
                <w:sz w:val="20"/>
              </w:rPr>
              <w:t xml:space="preserve"> than </w:t>
            </w:r>
            <w:r w:rsidR="0058196F" w:rsidRPr="003E126B">
              <w:rPr>
                <w:rFonts w:ascii="Arial" w:hAnsi="Arial" w:cs="Arial"/>
                <w:sz w:val="20"/>
              </w:rPr>
              <w:t>the approved plans (4.8m)</w:t>
            </w:r>
          </w:p>
        </w:tc>
        <w:tc>
          <w:tcPr>
            <w:tcW w:w="1193" w:type="dxa"/>
            <w:gridSpan w:val="2"/>
          </w:tcPr>
          <w:p w:rsidR="00E155DC" w:rsidRDefault="00E155DC">
            <w:pPr>
              <w:rPr>
                <w:rFonts w:ascii="Arial" w:hAnsi="Arial" w:cs="Arial"/>
                <w:sz w:val="20"/>
                <w:szCs w:val="20"/>
              </w:rPr>
            </w:pPr>
          </w:p>
          <w:p w:rsidR="00E155DC" w:rsidRDefault="00E155DC">
            <w:pPr>
              <w:rPr>
                <w:rFonts w:ascii="Arial" w:hAnsi="Arial" w:cs="Arial"/>
                <w:sz w:val="20"/>
                <w:szCs w:val="20"/>
              </w:rPr>
            </w:pPr>
          </w:p>
          <w:p w:rsidR="00E9570A" w:rsidRDefault="00E9570A">
            <w:pPr>
              <w:rPr>
                <w:rFonts w:ascii="Arial" w:hAnsi="Arial" w:cs="Arial"/>
                <w:sz w:val="20"/>
                <w:szCs w:val="20"/>
              </w:rPr>
            </w:pPr>
          </w:p>
          <w:p w:rsidR="00E155DC" w:rsidRDefault="00E155DC">
            <w:pPr>
              <w:rPr>
                <w:rFonts w:ascii="Arial" w:hAnsi="Arial" w:cs="Arial"/>
                <w:sz w:val="20"/>
                <w:szCs w:val="20"/>
              </w:rPr>
            </w:pPr>
            <w:r>
              <w:rPr>
                <w:rFonts w:ascii="Arial" w:hAnsi="Arial" w:cs="Arial"/>
                <w:b/>
                <w:sz w:val="20"/>
                <w:szCs w:val="20"/>
              </w:rPr>
              <w:t>Clerk</w:t>
            </w:r>
          </w:p>
          <w:p w:rsidR="00BF596C" w:rsidRDefault="00BF596C">
            <w:pPr>
              <w:rPr>
                <w:rFonts w:ascii="Arial" w:hAnsi="Arial" w:cs="Arial"/>
                <w:sz w:val="20"/>
                <w:szCs w:val="20"/>
              </w:rPr>
            </w:pPr>
          </w:p>
          <w:p w:rsidR="00566361" w:rsidRDefault="00566361">
            <w:pPr>
              <w:rPr>
                <w:rFonts w:ascii="Arial" w:hAnsi="Arial" w:cs="Arial"/>
                <w:sz w:val="20"/>
                <w:szCs w:val="20"/>
              </w:rPr>
            </w:pPr>
          </w:p>
          <w:p w:rsidR="00BF596C" w:rsidRPr="00BF596C" w:rsidRDefault="00BF596C">
            <w:pPr>
              <w:rPr>
                <w:rFonts w:ascii="Arial" w:hAnsi="Arial" w:cs="Arial"/>
                <w:b/>
                <w:sz w:val="20"/>
                <w:szCs w:val="20"/>
              </w:rPr>
            </w:pPr>
            <w:r>
              <w:rPr>
                <w:rFonts w:ascii="Arial" w:hAnsi="Arial" w:cs="Arial"/>
                <w:b/>
                <w:sz w:val="20"/>
                <w:szCs w:val="20"/>
              </w:rPr>
              <w:t>Clerk</w:t>
            </w:r>
          </w:p>
        </w:tc>
      </w:tr>
      <w:tr w:rsidR="00BF596C" w:rsidTr="00D621E3">
        <w:tc>
          <w:tcPr>
            <w:tcW w:w="439" w:type="dxa"/>
          </w:tcPr>
          <w:p w:rsidR="00BF596C" w:rsidRPr="00B24AC7" w:rsidRDefault="00BF596C">
            <w:pPr>
              <w:rPr>
                <w:rFonts w:ascii="Arial" w:hAnsi="Arial" w:cs="Arial"/>
                <w:b/>
                <w:sz w:val="20"/>
                <w:szCs w:val="20"/>
              </w:rPr>
            </w:pPr>
          </w:p>
        </w:tc>
        <w:tc>
          <w:tcPr>
            <w:tcW w:w="717" w:type="dxa"/>
          </w:tcPr>
          <w:p w:rsidR="00BF596C" w:rsidRDefault="00BF596C">
            <w:pPr>
              <w:rPr>
                <w:rFonts w:ascii="Arial" w:hAnsi="Arial" w:cs="Arial"/>
                <w:sz w:val="20"/>
                <w:szCs w:val="20"/>
              </w:rPr>
            </w:pPr>
            <w:r>
              <w:rPr>
                <w:rFonts w:ascii="Arial" w:hAnsi="Arial" w:cs="Arial"/>
                <w:sz w:val="20"/>
                <w:szCs w:val="20"/>
              </w:rPr>
              <w:t>7.9.</w:t>
            </w:r>
          </w:p>
        </w:tc>
        <w:tc>
          <w:tcPr>
            <w:tcW w:w="6893" w:type="dxa"/>
          </w:tcPr>
          <w:p w:rsidR="00BF596C" w:rsidRDefault="00BF596C" w:rsidP="00BF596C">
            <w:pPr>
              <w:rPr>
                <w:rFonts w:ascii="Arial" w:hAnsi="Arial" w:cs="Arial"/>
                <w:sz w:val="20"/>
                <w:lang w:eastAsia="en-GB"/>
              </w:rPr>
            </w:pPr>
            <w:r>
              <w:rPr>
                <w:rFonts w:ascii="Arial" w:hAnsi="Arial" w:cs="Arial"/>
                <w:sz w:val="20"/>
                <w:lang w:eastAsia="en-GB"/>
              </w:rPr>
              <w:t xml:space="preserve">It was agreed that the granting of funds from the Jubilee account was not a </w:t>
            </w:r>
            <w:r>
              <w:rPr>
                <w:rFonts w:ascii="Arial" w:hAnsi="Arial" w:cs="Arial"/>
                <w:sz w:val="20"/>
                <w:lang w:eastAsia="en-GB"/>
              </w:rPr>
              <w:lastRenderedPageBreak/>
              <w:t>matter for the Parish Council</w:t>
            </w:r>
          </w:p>
        </w:tc>
        <w:tc>
          <w:tcPr>
            <w:tcW w:w="1193" w:type="dxa"/>
            <w:gridSpan w:val="2"/>
          </w:tcPr>
          <w:p w:rsidR="00BF596C" w:rsidRDefault="00BF596C">
            <w:pPr>
              <w:rPr>
                <w:rFonts w:ascii="Arial" w:hAnsi="Arial" w:cs="Arial"/>
                <w:sz w:val="20"/>
                <w:szCs w:val="20"/>
              </w:rPr>
            </w:pPr>
          </w:p>
        </w:tc>
      </w:tr>
      <w:tr w:rsidR="00BF596C" w:rsidTr="00D621E3">
        <w:tc>
          <w:tcPr>
            <w:tcW w:w="439" w:type="dxa"/>
          </w:tcPr>
          <w:p w:rsidR="00BF596C" w:rsidRPr="00B24AC7" w:rsidRDefault="00BF596C">
            <w:pPr>
              <w:rPr>
                <w:rFonts w:ascii="Arial" w:hAnsi="Arial" w:cs="Arial"/>
                <w:b/>
                <w:sz w:val="20"/>
                <w:szCs w:val="20"/>
              </w:rPr>
            </w:pPr>
          </w:p>
        </w:tc>
        <w:tc>
          <w:tcPr>
            <w:tcW w:w="717" w:type="dxa"/>
          </w:tcPr>
          <w:p w:rsidR="00BF596C" w:rsidRDefault="00BF596C">
            <w:pPr>
              <w:rPr>
                <w:rFonts w:ascii="Arial" w:hAnsi="Arial" w:cs="Arial"/>
                <w:sz w:val="20"/>
                <w:szCs w:val="20"/>
              </w:rPr>
            </w:pPr>
            <w:r>
              <w:rPr>
                <w:rFonts w:ascii="Arial" w:hAnsi="Arial" w:cs="Arial"/>
                <w:sz w:val="20"/>
                <w:szCs w:val="20"/>
              </w:rPr>
              <w:t>7.10</w:t>
            </w:r>
          </w:p>
        </w:tc>
        <w:tc>
          <w:tcPr>
            <w:tcW w:w="6893" w:type="dxa"/>
          </w:tcPr>
          <w:p w:rsidR="00BF596C" w:rsidRDefault="00BF596C" w:rsidP="001F76B4">
            <w:pPr>
              <w:rPr>
                <w:rFonts w:ascii="Arial" w:hAnsi="Arial" w:cs="Arial"/>
                <w:sz w:val="20"/>
                <w:lang w:eastAsia="en-GB"/>
              </w:rPr>
            </w:pPr>
            <w:r>
              <w:rPr>
                <w:rFonts w:ascii="Arial" w:hAnsi="Arial" w:cs="Arial"/>
                <w:sz w:val="20"/>
                <w:lang w:eastAsia="en-GB"/>
              </w:rPr>
              <w:t xml:space="preserve">The Health &amp; Safety Officer had been unhappy with the company who conducted the last Health &amp; </w:t>
            </w:r>
            <w:r w:rsidR="001F76B4">
              <w:rPr>
                <w:rFonts w:ascii="Arial" w:hAnsi="Arial" w:cs="Arial"/>
                <w:sz w:val="20"/>
                <w:lang w:eastAsia="en-GB"/>
              </w:rPr>
              <w:t>S</w:t>
            </w:r>
            <w:r>
              <w:rPr>
                <w:rFonts w:ascii="Arial" w:hAnsi="Arial" w:cs="Arial"/>
                <w:sz w:val="20"/>
                <w:lang w:eastAsia="en-GB"/>
              </w:rPr>
              <w:t xml:space="preserve">afety check at the Village Hall. The annual check is now due and someone needs to be engaged. It was unanimously agreed to delegate responsibility to the Clerk </w:t>
            </w:r>
            <w:r w:rsidR="003147A8">
              <w:rPr>
                <w:rFonts w:ascii="Arial" w:hAnsi="Arial" w:cs="Arial"/>
                <w:sz w:val="20"/>
                <w:lang w:eastAsia="en-GB"/>
              </w:rPr>
              <w:t>to consider reputable local companies and decide on and engage someone to do the check</w:t>
            </w:r>
            <w:r w:rsidR="001F76B4">
              <w:rPr>
                <w:rFonts w:ascii="Arial" w:hAnsi="Arial" w:cs="Arial"/>
                <w:sz w:val="20"/>
                <w:lang w:eastAsia="en-GB"/>
              </w:rPr>
              <w:t xml:space="preserve"> this year</w:t>
            </w:r>
            <w:r w:rsidR="003147A8">
              <w:rPr>
                <w:rFonts w:ascii="Arial" w:hAnsi="Arial" w:cs="Arial"/>
                <w:sz w:val="20"/>
                <w:lang w:eastAsia="en-GB"/>
              </w:rPr>
              <w:t>.  Cllrs Sweetland and Hinds will support if required.</w:t>
            </w:r>
          </w:p>
        </w:tc>
        <w:tc>
          <w:tcPr>
            <w:tcW w:w="1193" w:type="dxa"/>
            <w:gridSpan w:val="2"/>
          </w:tcPr>
          <w:p w:rsidR="00BF596C" w:rsidRDefault="00BF596C">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Pr="00566361" w:rsidRDefault="00566361">
            <w:pPr>
              <w:rPr>
                <w:rFonts w:ascii="Arial" w:hAnsi="Arial" w:cs="Arial"/>
                <w:b/>
                <w:sz w:val="20"/>
                <w:szCs w:val="20"/>
              </w:rPr>
            </w:pPr>
            <w:r>
              <w:rPr>
                <w:rFonts w:ascii="Arial" w:hAnsi="Arial" w:cs="Arial"/>
                <w:b/>
                <w:sz w:val="20"/>
                <w:szCs w:val="20"/>
              </w:rPr>
              <w:t>Clerk</w:t>
            </w:r>
          </w:p>
        </w:tc>
      </w:tr>
      <w:tr w:rsidR="003147A8" w:rsidTr="00D621E3">
        <w:tc>
          <w:tcPr>
            <w:tcW w:w="439" w:type="dxa"/>
          </w:tcPr>
          <w:p w:rsidR="003147A8" w:rsidRPr="00B24AC7" w:rsidRDefault="003147A8">
            <w:pPr>
              <w:rPr>
                <w:rFonts w:ascii="Arial" w:hAnsi="Arial" w:cs="Arial"/>
                <w:b/>
                <w:sz w:val="20"/>
                <w:szCs w:val="20"/>
              </w:rPr>
            </w:pPr>
            <w:r>
              <w:rPr>
                <w:rFonts w:ascii="Arial" w:hAnsi="Arial" w:cs="Arial"/>
                <w:b/>
                <w:sz w:val="20"/>
                <w:szCs w:val="20"/>
              </w:rPr>
              <w:t>8</w:t>
            </w:r>
          </w:p>
        </w:tc>
        <w:tc>
          <w:tcPr>
            <w:tcW w:w="717" w:type="dxa"/>
          </w:tcPr>
          <w:p w:rsidR="003147A8" w:rsidRDefault="003147A8">
            <w:pPr>
              <w:rPr>
                <w:rFonts w:ascii="Arial" w:hAnsi="Arial" w:cs="Arial"/>
                <w:sz w:val="20"/>
                <w:szCs w:val="20"/>
              </w:rPr>
            </w:pPr>
          </w:p>
          <w:p w:rsidR="003147A8" w:rsidRDefault="003147A8">
            <w:pPr>
              <w:rPr>
                <w:rFonts w:ascii="Arial" w:hAnsi="Arial" w:cs="Arial"/>
                <w:sz w:val="20"/>
                <w:szCs w:val="20"/>
              </w:rPr>
            </w:pPr>
            <w:r>
              <w:rPr>
                <w:rFonts w:ascii="Arial" w:hAnsi="Arial" w:cs="Arial"/>
                <w:sz w:val="20"/>
                <w:szCs w:val="20"/>
              </w:rPr>
              <w:t>8.1.</w:t>
            </w:r>
          </w:p>
        </w:tc>
        <w:tc>
          <w:tcPr>
            <w:tcW w:w="6893" w:type="dxa"/>
          </w:tcPr>
          <w:p w:rsidR="003147A8" w:rsidRPr="008A24A7" w:rsidRDefault="003147A8" w:rsidP="003147A8">
            <w:pPr>
              <w:rPr>
                <w:rFonts w:ascii="Arial" w:hAnsi="Arial" w:cs="Arial"/>
                <w:sz w:val="20"/>
              </w:rPr>
            </w:pPr>
            <w:r w:rsidRPr="008A24A7">
              <w:rPr>
                <w:rFonts w:ascii="Arial" w:hAnsi="Arial" w:cs="Arial"/>
                <w:b/>
                <w:sz w:val="20"/>
              </w:rPr>
              <w:t>TO CONSIDER FINANCIAL MATTERS</w:t>
            </w:r>
          </w:p>
          <w:p w:rsidR="003147A8" w:rsidRDefault="003147A8" w:rsidP="003147A8">
            <w:pPr>
              <w:rPr>
                <w:rFonts w:ascii="Arial" w:hAnsi="Arial" w:cs="Arial"/>
                <w:iCs/>
                <w:sz w:val="20"/>
              </w:rPr>
            </w:pPr>
            <w:r>
              <w:rPr>
                <w:rFonts w:ascii="Arial" w:hAnsi="Arial" w:cs="Arial"/>
                <w:sz w:val="20"/>
              </w:rPr>
              <w:t>The</w:t>
            </w:r>
            <w:r w:rsidRPr="008A24A7">
              <w:rPr>
                <w:rFonts w:ascii="Arial" w:hAnsi="Arial" w:cs="Arial"/>
                <w:sz w:val="20"/>
              </w:rPr>
              <w:t xml:space="preserve"> RFO payments schedule</w:t>
            </w:r>
            <w:r>
              <w:rPr>
                <w:rFonts w:ascii="Arial" w:hAnsi="Arial" w:cs="Arial"/>
                <w:sz w:val="20"/>
              </w:rPr>
              <w:t xml:space="preserve"> (</w:t>
            </w:r>
            <w:r>
              <w:rPr>
                <w:rFonts w:ascii="Arial" w:hAnsi="Arial" w:cs="Arial"/>
                <w:iCs/>
                <w:sz w:val="20"/>
              </w:rPr>
              <w:t>c</w:t>
            </w:r>
            <w:r w:rsidRPr="003147A8">
              <w:rPr>
                <w:rFonts w:ascii="Arial" w:hAnsi="Arial" w:cs="Arial"/>
                <w:iCs/>
                <w:sz w:val="20"/>
              </w:rPr>
              <w:t>irculated prior to meeting)</w:t>
            </w:r>
            <w:r>
              <w:rPr>
                <w:rFonts w:ascii="Arial" w:hAnsi="Arial" w:cs="Arial"/>
                <w:iCs/>
                <w:sz w:val="20"/>
              </w:rPr>
              <w:t xml:space="preserve"> was proposed by Cllr Stacey. Seconded by Cllr Hinds and agreed unanimously:</w:t>
            </w:r>
          </w:p>
          <w:p w:rsidR="003147A8" w:rsidRDefault="003147A8" w:rsidP="003147A8">
            <w:pPr>
              <w:rPr>
                <w:rFonts w:ascii="Arial" w:hAnsi="Arial" w:cs="Arial"/>
                <w:iCs/>
                <w:sz w:val="20"/>
              </w:rPr>
            </w:pPr>
          </w:p>
          <w:tbl>
            <w:tblPr>
              <w:tblW w:w="6667" w:type="dxa"/>
              <w:tblLook w:val="04A0" w:firstRow="1" w:lastRow="0" w:firstColumn="1" w:lastColumn="0" w:noHBand="0" w:noVBand="1"/>
            </w:tblPr>
            <w:tblGrid>
              <w:gridCol w:w="1218"/>
              <w:gridCol w:w="2009"/>
              <w:gridCol w:w="1328"/>
              <w:gridCol w:w="954"/>
              <w:gridCol w:w="1158"/>
            </w:tblGrid>
            <w:tr w:rsidR="003147A8" w:rsidRPr="003147A8" w:rsidTr="003147A8">
              <w:trPr>
                <w:trHeight w:val="255"/>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center"/>
                    <w:rPr>
                      <w:rFonts w:ascii="Arial" w:eastAsia="Times New Roman" w:hAnsi="Arial" w:cs="Arial"/>
                      <w:b/>
                      <w:bCs/>
                      <w:sz w:val="20"/>
                      <w:szCs w:val="20"/>
                      <w:lang w:eastAsia="en-GB"/>
                    </w:rPr>
                  </w:pPr>
                  <w:r w:rsidRPr="003147A8">
                    <w:rPr>
                      <w:rFonts w:ascii="Arial" w:eastAsia="Times New Roman" w:hAnsi="Arial" w:cs="Arial"/>
                      <w:b/>
                      <w:bCs/>
                      <w:sz w:val="20"/>
                      <w:szCs w:val="20"/>
                      <w:lang w:eastAsia="en-GB"/>
                    </w:rPr>
                    <w:t>Payee</w:t>
                  </w:r>
                </w:p>
              </w:tc>
              <w:tc>
                <w:tcPr>
                  <w:tcW w:w="2009" w:type="dxa"/>
                  <w:tcBorders>
                    <w:top w:val="single" w:sz="4" w:space="0" w:color="auto"/>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center"/>
                    <w:rPr>
                      <w:rFonts w:ascii="Arial" w:eastAsia="Times New Roman" w:hAnsi="Arial" w:cs="Arial"/>
                      <w:b/>
                      <w:bCs/>
                      <w:sz w:val="20"/>
                      <w:szCs w:val="20"/>
                      <w:lang w:eastAsia="en-GB"/>
                    </w:rPr>
                  </w:pPr>
                  <w:r w:rsidRPr="003147A8">
                    <w:rPr>
                      <w:rFonts w:ascii="Arial" w:eastAsia="Times New Roman" w:hAnsi="Arial" w:cs="Arial"/>
                      <w:b/>
                      <w:bCs/>
                      <w:sz w:val="20"/>
                      <w:szCs w:val="20"/>
                      <w:lang w:eastAsia="en-GB"/>
                    </w:rPr>
                    <w:t>Description</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center"/>
                    <w:rPr>
                      <w:rFonts w:ascii="Arial" w:eastAsia="Times New Roman" w:hAnsi="Arial" w:cs="Arial"/>
                      <w:b/>
                      <w:bCs/>
                      <w:sz w:val="20"/>
                      <w:szCs w:val="20"/>
                      <w:lang w:eastAsia="en-GB"/>
                    </w:rPr>
                  </w:pPr>
                  <w:r w:rsidRPr="003147A8">
                    <w:rPr>
                      <w:rFonts w:ascii="Arial" w:eastAsia="Times New Roman" w:hAnsi="Arial" w:cs="Arial"/>
                      <w:b/>
                      <w:bCs/>
                      <w:sz w:val="20"/>
                      <w:szCs w:val="20"/>
                      <w:lang w:eastAsia="en-GB"/>
                    </w:rPr>
                    <w:t>Amount</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center"/>
                    <w:rPr>
                      <w:rFonts w:ascii="Arial" w:eastAsia="Times New Roman" w:hAnsi="Arial" w:cs="Arial"/>
                      <w:b/>
                      <w:bCs/>
                      <w:sz w:val="20"/>
                      <w:szCs w:val="20"/>
                      <w:lang w:eastAsia="en-GB"/>
                    </w:rPr>
                  </w:pPr>
                  <w:r w:rsidRPr="003147A8">
                    <w:rPr>
                      <w:rFonts w:ascii="Arial" w:eastAsia="Times New Roman" w:hAnsi="Arial" w:cs="Arial"/>
                      <w:b/>
                      <w:bCs/>
                      <w:sz w:val="20"/>
                      <w:szCs w:val="20"/>
                      <w:lang w:eastAsia="en-GB"/>
                    </w:rPr>
                    <w:t>VAT</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center"/>
                    <w:rPr>
                      <w:rFonts w:ascii="Arial" w:eastAsia="Times New Roman" w:hAnsi="Arial" w:cs="Arial"/>
                      <w:b/>
                      <w:bCs/>
                      <w:sz w:val="20"/>
                      <w:szCs w:val="20"/>
                      <w:lang w:eastAsia="en-GB"/>
                    </w:rPr>
                  </w:pPr>
                  <w:r w:rsidRPr="003147A8">
                    <w:rPr>
                      <w:rFonts w:ascii="Arial" w:eastAsia="Times New Roman" w:hAnsi="Arial" w:cs="Arial"/>
                      <w:b/>
                      <w:bCs/>
                      <w:sz w:val="20"/>
                      <w:szCs w:val="20"/>
                      <w:lang w:eastAsia="en-GB"/>
                    </w:rPr>
                    <w:t>Total</w:t>
                  </w:r>
                </w:p>
              </w:tc>
            </w:tr>
            <w:tr w:rsidR="003147A8" w:rsidRPr="003147A8" w:rsidTr="003147A8">
              <w:trPr>
                <w:trHeight w:val="27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S Bradbury</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Salary Sep 2012</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£454.84</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S Bradbury</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xml:space="preserve">Incidental Expenses </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£108.96</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£14.58</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£578.38</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G. Hinds</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Sep 2012 invoice</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£120.00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£120.00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xml:space="preserve">P Stone </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work Sep invoice 122</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£73.50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£73.50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A H Contracts</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Empty dog bins Sep</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£25.00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£5.00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£30.00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PTS</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VH Floor Buffer</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£311.60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£62.32</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£373.92</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xml:space="preserve">B P </w:t>
                  </w:r>
                  <w:proofErr w:type="spellStart"/>
                  <w:r w:rsidRPr="003147A8">
                    <w:rPr>
                      <w:rFonts w:ascii="Arial" w:eastAsia="Times New Roman" w:hAnsi="Arial" w:cs="Arial"/>
                      <w:sz w:val="18"/>
                      <w:szCs w:val="18"/>
                      <w:lang w:eastAsia="en-GB"/>
                    </w:rPr>
                    <w:t>Shayler</w:t>
                  </w:r>
                  <w:proofErr w:type="spellEnd"/>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VH install new sink</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£598.00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£119.60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£717.60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A, Gardner</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refund sports key deposit</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£10.00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£10.00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xml:space="preserve">D. </w:t>
                  </w:r>
                  <w:proofErr w:type="spellStart"/>
                  <w:r w:rsidRPr="003147A8">
                    <w:rPr>
                      <w:rFonts w:ascii="Arial" w:eastAsia="Times New Roman" w:hAnsi="Arial" w:cs="Arial"/>
                      <w:sz w:val="18"/>
                      <w:szCs w:val="18"/>
                      <w:lang w:eastAsia="en-GB"/>
                    </w:rPr>
                    <w:t>Gervais</w:t>
                  </w:r>
                  <w:proofErr w:type="spellEnd"/>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refund sports key deposit</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£10.00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£10.00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xml:space="preserve">J. </w:t>
                  </w:r>
                  <w:proofErr w:type="spellStart"/>
                  <w:r w:rsidRPr="003147A8">
                    <w:rPr>
                      <w:rFonts w:ascii="Arial" w:eastAsia="Times New Roman" w:hAnsi="Arial" w:cs="Arial"/>
                      <w:sz w:val="18"/>
                      <w:szCs w:val="18"/>
                      <w:lang w:eastAsia="en-GB"/>
                    </w:rPr>
                    <w:t>Foakes</w:t>
                  </w:r>
                  <w:proofErr w:type="spellEnd"/>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refund Safety Course fee</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£50.00</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£50.00</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E126B" w:rsidRDefault="003147A8" w:rsidP="003147A8">
                  <w:pPr>
                    <w:spacing w:after="0" w:line="240" w:lineRule="auto"/>
                    <w:rPr>
                      <w:rFonts w:ascii="Arial" w:eastAsia="Times New Roman" w:hAnsi="Arial" w:cs="Arial"/>
                      <w:sz w:val="18"/>
                      <w:szCs w:val="18"/>
                      <w:lang w:eastAsia="en-GB"/>
                    </w:rPr>
                  </w:pPr>
                  <w:r w:rsidRPr="003E126B">
                    <w:rPr>
                      <w:rFonts w:ascii="Arial" w:eastAsia="Times New Roman" w:hAnsi="Arial" w:cs="Arial"/>
                      <w:sz w:val="18"/>
                      <w:szCs w:val="18"/>
                      <w:lang w:eastAsia="en-GB"/>
                    </w:rPr>
                    <w:t xml:space="preserve">P Stone </w:t>
                  </w:r>
                </w:p>
              </w:tc>
              <w:tc>
                <w:tcPr>
                  <w:tcW w:w="2009" w:type="dxa"/>
                  <w:tcBorders>
                    <w:top w:val="nil"/>
                    <w:left w:val="nil"/>
                    <w:bottom w:val="single" w:sz="4" w:space="0" w:color="auto"/>
                    <w:right w:val="single" w:sz="4" w:space="0" w:color="auto"/>
                  </w:tcBorders>
                  <w:shd w:val="clear" w:color="auto" w:fill="auto"/>
                  <w:vAlign w:val="bottom"/>
                  <w:hideMark/>
                </w:tcPr>
                <w:p w:rsidR="003147A8" w:rsidRPr="003E126B" w:rsidRDefault="003147A8" w:rsidP="003147A8">
                  <w:pPr>
                    <w:spacing w:after="0" w:line="240" w:lineRule="auto"/>
                    <w:rPr>
                      <w:rFonts w:ascii="Arial" w:eastAsia="Times New Roman" w:hAnsi="Arial" w:cs="Arial"/>
                      <w:sz w:val="18"/>
                      <w:szCs w:val="18"/>
                      <w:lang w:eastAsia="en-GB"/>
                    </w:rPr>
                  </w:pPr>
                  <w:r w:rsidRPr="003E126B">
                    <w:rPr>
                      <w:rFonts w:ascii="Arial" w:eastAsia="Times New Roman" w:hAnsi="Arial" w:cs="Arial"/>
                      <w:sz w:val="18"/>
                      <w:szCs w:val="18"/>
                      <w:lang w:eastAsia="en-GB"/>
                    </w:rPr>
                    <w:t>work Sep invoice 123</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E126B" w:rsidRDefault="003147A8" w:rsidP="003147A8">
                  <w:pPr>
                    <w:spacing w:after="0" w:line="240" w:lineRule="auto"/>
                    <w:jc w:val="right"/>
                    <w:rPr>
                      <w:rFonts w:ascii="Arial" w:eastAsia="Times New Roman" w:hAnsi="Arial" w:cs="Arial"/>
                      <w:sz w:val="18"/>
                      <w:szCs w:val="18"/>
                      <w:lang w:eastAsia="en-GB"/>
                    </w:rPr>
                  </w:pPr>
                  <w:r w:rsidRPr="003E126B">
                    <w:rPr>
                      <w:rFonts w:ascii="Arial" w:eastAsia="Times New Roman" w:hAnsi="Arial" w:cs="Arial"/>
                      <w:sz w:val="18"/>
                      <w:szCs w:val="18"/>
                      <w:lang w:eastAsia="en-GB"/>
                    </w:rPr>
                    <w:t>£80.99</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E126B" w:rsidRDefault="003147A8" w:rsidP="003147A8">
                  <w:pPr>
                    <w:spacing w:after="0" w:line="240" w:lineRule="auto"/>
                    <w:jc w:val="right"/>
                    <w:rPr>
                      <w:rFonts w:ascii="Arial" w:eastAsia="Times New Roman" w:hAnsi="Arial" w:cs="Arial"/>
                      <w:sz w:val="18"/>
                      <w:szCs w:val="18"/>
                      <w:lang w:eastAsia="en-GB"/>
                    </w:rPr>
                  </w:pPr>
                  <w:r w:rsidRPr="003E126B">
                    <w:rPr>
                      <w:rFonts w:ascii="Arial" w:eastAsia="Times New Roman" w:hAnsi="Arial" w:cs="Arial"/>
                      <w:sz w:val="18"/>
                      <w:szCs w:val="18"/>
                      <w:lang w:eastAsia="en-GB"/>
                    </w:rPr>
                    <w:t>£0.00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E126B" w:rsidRDefault="003147A8" w:rsidP="003147A8">
                  <w:pPr>
                    <w:spacing w:after="0" w:line="240" w:lineRule="auto"/>
                    <w:jc w:val="right"/>
                    <w:rPr>
                      <w:rFonts w:ascii="Arial" w:eastAsia="Times New Roman" w:hAnsi="Arial" w:cs="Arial"/>
                      <w:sz w:val="18"/>
                      <w:szCs w:val="18"/>
                      <w:lang w:eastAsia="en-GB"/>
                    </w:rPr>
                  </w:pPr>
                  <w:r w:rsidRPr="003E126B">
                    <w:rPr>
                      <w:rFonts w:ascii="Arial" w:eastAsia="Times New Roman" w:hAnsi="Arial" w:cs="Arial"/>
                      <w:sz w:val="18"/>
                      <w:szCs w:val="18"/>
                      <w:lang w:eastAsia="en-GB"/>
                    </w:rPr>
                    <w:t>£80.99</w:t>
                  </w:r>
                </w:p>
              </w:tc>
            </w:tr>
            <w:tr w:rsidR="003147A8" w:rsidRPr="003147A8" w:rsidTr="003147A8">
              <w:trPr>
                <w:trHeight w:val="255"/>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rPr>
                      <w:rFonts w:ascii="Arial" w:eastAsia="Times New Roman" w:hAnsi="Arial" w:cs="Arial"/>
                      <w:b/>
                      <w:bCs/>
                      <w:sz w:val="18"/>
                      <w:szCs w:val="18"/>
                      <w:lang w:eastAsia="en-GB"/>
                    </w:rPr>
                  </w:pPr>
                  <w:r w:rsidRPr="003147A8">
                    <w:rPr>
                      <w:rFonts w:ascii="Arial" w:eastAsia="Times New Roman" w:hAnsi="Arial" w:cs="Arial"/>
                      <w:b/>
                      <w:bCs/>
                      <w:sz w:val="18"/>
                      <w:szCs w:val="18"/>
                      <w:lang w:eastAsia="en-GB"/>
                    </w:rPr>
                    <w:t>Grand Total</w:t>
                  </w:r>
                </w:p>
              </w:tc>
              <w:tc>
                <w:tcPr>
                  <w:tcW w:w="2009" w:type="dxa"/>
                  <w:tcBorders>
                    <w:top w:val="nil"/>
                    <w:left w:val="nil"/>
                    <w:bottom w:val="single" w:sz="4" w:space="0" w:color="auto"/>
                    <w:right w:val="single" w:sz="4" w:space="0" w:color="auto"/>
                  </w:tcBorders>
                  <w:shd w:val="clear" w:color="auto" w:fill="auto"/>
                  <w:vAlign w:val="bottom"/>
                  <w:hideMark/>
                </w:tcPr>
                <w:p w:rsidR="003147A8" w:rsidRPr="003147A8" w:rsidRDefault="003147A8" w:rsidP="003147A8">
                  <w:pPr>
                    <w:spacing w:after="0" w:line="240" w:lineRule="auto"/>
                    <w:rPr>
                      <w:rFonts w:ascii="Arial" w:eastAsia="Times New Roman" w:hAnsi="Arial" w:cs="Arial"/>
                      <w:sz w:val="18"/>
                      <w:szCs w:val="18"/>
                      <w:lang w:eastAsia="en-GB"/>
                    </w:rPr>
                  </w:pPr>
                  <w:r w:rsidRPr="003147A8">
                    <w:rPr>
                      <w:rFonts w:ascii="Arial" w:eastAsia="Times New Roman" w:hAnsi="Arial" w:cs="Arial"/>
                      <w:sz w:val="18"/>
                      <w:szCs w:val="18"/>
                      <w:lang w:eastAsia="en-GB"/>
                    </w:rPr>
                    <w:t> </w:t>
                  </w:r>
                </w:p>
              </w:tc>
              <w:tc>
                <w:tcPr>
                  <w:tcW w:w="132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£1,842.89</w:t>
                  </w:r>
                </w:p>
              </w:tc>
              <w:tc>
                <w:tcPr>
                  <w:tcW w:w="954"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£201.50</w:t>
                  </w:r>
                </w:p>
              </w:tc>
              <w:tc>
                <w:tcPr>
                  <w:tcW w:w="1158" w:type="dxa"/>
                  <w:tcBorders>
                    <w:top w:val="nil"/>
                    <w:left w:val="nil"/>
                    <w:bottom w:val="single" w:sz="4" w:space="0" w:color="auto"/>
                    <w:right w:val="single" w:sz="4" w:space="0" w:color="auto"/>
                  </w:tcBorders>
                  <w:shd w:val="clear" w:color="auto" w:fill="auto"/>
                  <w:noWrap/>
                  <w:vAlign w:val="bottom"/>
                  <w:hideMark/>
                </w:tcPr>
                <w:p w:rsidR="003147A8" w:rsidRPr="003147A8" w:rsidRDefault="003147A8" w:rsidP="003147A8">
                  <w:pPr>
                    <w:spacing w:after="0" w:line="240" w:lineRule="auto"/>
                    <w:jc w:val="right"/>
                    <w:rPr>
                      <w:rFonts w:ascii="Arial" w:eastAsia="Times New Roman" w:hAnsi="Arial" w:cs="Arial"/>
                      <w:sz w:val="18"/>
                      <w:szCs w:val="18"/>
                      <w:lang w:eastAsia="en-GB"/>
                    </w:rPr>
                  </w:pPr>
                  <w:r w:rsidRPr="003147A8">
                    <w:rPr>
                      <w:rFonts w:ascii="Arial" w:eastAsia="Times New Roman" w:hAnsi="Arial" w:cs="Arial"/>
                      <w:sz w:val="18"/>
                      <w:szCs w:val="18"/>
                      <w:lang w:eastAsia="en-GB"/>
                    </w:rPr>
                    <w:t>£2,044.39</w:t>
                  </w:r>
                </w:p>
              </w:tc>
            </w:tr>
          </w:tbl>
          <w:p w:rsidR="003147A8" w:rsidRPr="003147A8" w:rsidRDefault="003147A8" w:rsidP="003147A8">
            <w:pPr>
              <w:rPr>
                <w:rFonts w:ascii="Arial" w:hAnsi="Arial" w:cs="Arial"/>
                <w:iCs/>
                <w:sz w:val="20"/>
              </w:rPr>
            </w:pPr>
          </w:p>
          <w:p w:rsidR="003147A8" w:rsidRDefault="003147A8" w:rsidP="003147A8">
            <w:pPr>
              <w:rPr>
                <w:rFonts w:ascii="Arial" w:hAnsi="Arial" w:cs="Arial"/>
                <w:sz w:val="20"/>
                <w:lang w:eastAsia="en-GB"/>
              </w:rPr>
            </w:pPr>
          </w:p>
        </w:tc>
        <w:tc>
          <w:tcPr>
            <w:tcW w:w="1193" w:type="dxa"/>
            <w:gridSpan w:val="2"/>
          </w:tcPr>
          <w:p w:rsidR="003147A8" w:rsidRDefault="003147A8">
            <w:pPr>
              <w:rPr>
                <w:rFonts w:ascii="Arial" w:hAnsi="Arial" w:cs="Arial"/>
                <w:sz w:val="20"/>
                <w:szCs w:val="20"/>
              </w:rPr>
            </w:pPr>
          </w:p>
        </w:tc>
      </w:tr>
      <w:tr w:rsidR="003147A8" w:rsidTr="00D621E3">
        <w:tc>
          <w:tcPr>
            <w:tcW w:w="439" w:type="dxa"/>
          </w:tcPr>
          <w:p w:rsidR="003147A8" w:rsidRDefault="003147A8">
            <w:pPr>
              <w:rPr>
                <w:rFonts w:ascii="Arial" w:hAnsi="Arial" w:cs="Arial"/>
                <w:b/>
                <w:sz w:val="20"/>
                <w:szCs w:val="20"/>
              </w:rPr>
            </w:pPr>
            <w:r>
              <w:rPr>
                <w:rFonts w:ascii="Arial" w:hAnsi="Arial" w:cs="Arial"/>
                <w:b/>
                <w:sz w:val="20"/>
                <w:szCs w:val="20"/>
              </w:rPr>
              <w:t>9</w:t>
            </w:r>
          </w:p>
        </w:tc>
        <w:tc>
          <w:tcPr>
            <w:tcW w:w="717" w:type="dxa"/>
          </w:tcPr>
          <w:p w:rsidR="003147A8" w:rsidRDefault="003147A8">
            <w:pPr>
              <w:rPr>
                <w:rFonts w:ascii="Arial" w:hAnsi="Arial" w:cs="Arial"/>
                <w:sz w:val="20"/>
                <w:szCs w:val="20"/>
              </w:rPr>
            </w:pPr>
          </w:p>
          <w:p w:rsidR="003147A8" w:rsidRDefault="003147A8">
            <w:pPr>
              <w:rPr>
                <w:rFonts w:ascii="Arial" w:hAnsi="Arial" w:cs="Arial"/>
                <w:sz w:val="20"/>
                <w:szCs w:val="20"/>
              </w:rPr>
            </w:pPr>
            <w:r>
              <w:rPr>
                <w:rFonts w:ascii="Arial" w:hAnsi="Arial" w:cs="Arial"/>
                <w:sz w:val="20"/>
                <w:szCs w:val="20"/>
              </w:rPr>
              <w:t>9.1.</w:t>
            </w: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r>
              <w:rPr>
                <w:rFonts w:ascii="Arial" w:hAnsi="Arial" w:cs="Arial"/>
                <w:sz w:val="20"/>
                <w:szCs w:val="20"/>
              </w:rPr>
              <w:t>9.2.</w:t>
            </w: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r>
              <w:rPr>
                <w:rFonts w:ascii="Arial" w:hAnsi="Arial" w:cs="Arial"/>
                <w:sz w:val="20"/>
                <w:szCs w:val="20"/>
              </w:rPr>
              <w:t>9.3.</w:t>
            </w: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r>
              <w:rPr>
                <w:rFonts w:ascii="Arial" w:hAnsi="Arial" w:cs="Arial"/>
                <w:sz w:val="20"/>
                <w:szCs w:val="20"/>
              </w:rPr>
              <w:t>9.4.</w:t>
            </w:r>
          </w:p>
        </w:tc>
        <w:tc>
          <w:tcPr>
            <w:tcW w:w="6893" w:type="dxa"/>
          </w:tcPr>
          <w:p w:rsidR="003147A8" w:rsidRDefault="003147A8" w:rsidP="003147A8">
            <w:pPr>
              <w:rPr>
                <w:rFonts w:ascii="Arial" w:hAnsi="Arial" w:cs="Arial"/>
                <w:b/>
                <w:bCs/>
                <w:sz w:val="20"/>
              </w:rPr>
            </w:pPr>
            <w:r>
              <w:rPr>
                <w:rFonts w:ascii="Arial" w:hAnsi="Arial" w:cs="Arial"/>
                <w:b/>
                <w:bCs/>
                <w:sz w:val="20"/>
              </w:rPr>
              <w:t>CORRESPONDENCE RECEIVED</w:t>
            </w:r>
          </w:p>
          <w:p w:rsidR="003147A8" w:rsidRDefault="003147A8" w:rsidP="003147A8">
            <w:pPr>
              <w:rPr>
                <w:rFonts w:ascii="Arial" w:hAnsi="Arial" w:cs="Arial"/>
                <w:bCs/>
                <w:sz w:val="20"/>
              </w:rPr>
            </w:pPr>
            <w:r>
              <w:rPr>
                <w:rFonts w:ascii="Arial" w:hAnsi="Arial" w:cs="Arial"/>
                <w:bCs/>
                <w:sz w:val="20"/>
              </w:rPr>
              <w:t>A r</w:t>
            </w:r>
            <w:r w:rsidRPr="00A31C38">
              <w:rPr>
                <w:rFonts w:ascii="Arial" w:hAnsi="Arial" w:cs="Arial"/>
                <w:bCs/>
                <w:sz w:val="20"/>
              </w:rPr>
              <w:t>esident</w:t>
            </w:r>
            <w:r>
              <w:rPr>
                <w:rFonts w:ascii="Arial" w:hAnsi="Arial" w:cs="Arial"/>
                <w:bCs/>
                <w:sz w:val="20"/>
              </w:rPr>
              <w:t xml:space="preserve"> has </w:t>
            </w:r>
            <w:r w:rsidRPr="00A31C38">
              <w:rPr>
                <w:rFonts w:ascii="Arial" w:hAnsi="Arial" w:cs="Arial"/>
                <w:bCs/>
                <w:sz w:val="20"/>
              </w:rPr>
              <w:t>request</w:t>
            </w:r>
            <w:r>
              <w:rPr>
                <w:rFonts w:ascii="Arial" w:hAnsi="Arial" w:cs="Arial"/>
                <w:bCs/>
                <w:sz w:val="20"/>
              </w:rPr>
              <w:t xml:space="preserve">ed that  </w:t>
            </w:r>
            <w:r w:rsidRPr="00A31C38">
              <w:rPr>
                <w:rFonts w:ascii="Arial" w:hAnsi="Arial" w:cs="Arial"/>
                <w:sz w:val="20"/>
              </w:rPr>
              <w:t>the P.C. ask the farmer to clear the stones from Fox Covert Lane and arrange for the resulting debris to be removed</w:t>
            </w:r>
            <w:r w:rsidRPr="00A31C38">
              <w:rPr>
                <w:rFonts w:ascii="Arial" w:hAnsi="Arial" w:cs="Arial"/>
                <w:bCs/>
                <w:sz w:val="20"/>
              </w:rPr>
              <w:t xml:space="preserve"> </w:t>
            </w:r>
          </w:p>
          <w:p w:rsidR="003147A8" w:rsidRDefault="00566361" w:rsidP="003147A8">
            <w:pPr>
              <w:rPr>
                <w:rFonts w:ascii="Arial" w:hAnsi="Arial" w:cs="Arial"/>
                <w:sz w:val="20"/>
              </w:rPr>
            </w:pPr>
            <w:r>
              <w:rPr>
                <w:rFonts w:ascii="Arial" w:hAnsi="Arial" w:cs="Arial"/>
                <w:sz w:val="20"/>
              </w:rPr>
              <w:t>Cllr Markham will contact the land owner.</w:t>
            </w:r>
          </w:p>
          <w:p w:rsidR="00566361" w:rsidRDefault="00566361" w:rsidP="00566361">
            <w:pPr>
              <w:rPr>
                <w:rFonts w:ascii="Arial" w:hAnsi="Arial" w:cs="Arial"/>
                <w:sz w:val="20"/>
              </w:rPr>
            </w:pPr>
            <w:r w:rsidRPr="00A31C38">
              <w:rPr>
                <w:rFonts w:ascii="Arial" w:hAnsi="Arial" w:cs="Arial"/>
                <w:bCs/>
                <w:sz w:val="20"/>
              </w:rPr>
              <w:t>A member of the public has se</w:t>
            </w:r>
            <w:r>
              <w:rPr>
                <w:rFonts w:ascii="Arial" w:hAnsi="Arial" w:cs="Arial"/>
                <w:bCs/>
                <w:sz w:val="20"/>
              </w:rPr>
              <w:t>nt</w:t>
            </w:r>
            <w:r w:rsidRPr="00A31C38">
              <w:rPr>
                <w:rFonts w:ascii="Arial" w:hAnsi="Arial" w:cs="Arial"/>
                <w:bCs/>
                <w:sz w:val="20"/>
              </w:rPr>
              <w:t xml:space="preserve"> an email to </w:t>
            </w:r>
            <w:r w:rsidRPr="00A31C38">
              <w:rPr>
                <w:rFonts w:ascii="Arial" w:hAnsi="Arial" w:cs="Arial"/>
                <w:sz w:val="20"/>
              </w:rPr>
              <w:t xml:space="preserve">support the development of the plot on Fox Covert Lane, on the grounds that it can only enhance the approach to </w:t>
            </w:r>
            <w:proofErr w:type="gramStart"/>
            <w:r>
              <w:rPr>
                <w:rFonts w:ascii="Arial" w:hAnsi="Arial" w:cs="Arial"/>
                <w:sz w:val="20"/>
              </w:rPr>
              <w:t xml:space="preserve">that </w:t>
            </w:r>
            <w:r w:rsidRPr="00A31C38">
              <w:rPr>
                <w:rFonts w:ascii="Arial" w:hAnsi="Arial" w:cs="Arial"/>
                <w:sz w:val="20"/>
              </w:rPr>
              <w:t xml:space="preserve"> road</w:t>
            </w:r>
            <w:proofErr w:type="gramEnd"/>
            <w:r w:rsidRPr="00A31C38">
              <w:rPr>
                <w:rFonts w:ascii="Arial" w:hAnsi="Arial" w:cs="Arial"/>
                <w:sz w:val="20"/>
              </w:rPr>
              <w:t xml:space="preserve"> and</w:t>
            </w:r>
            <w:r>
              <w:rPr>
                <w:rFonts w:ascii="Arial" w:hAnsi="Arial" w:cs="Arial"/>
                <w:sz w:val="20"/>
              </w:rPr>
              <w:t xml:space="preserve"> to</w:t>
            </w:r>
            <w:r w:rsidRPr="00A31C38">
              <w:rPr>
                <w:rFonts w:ascii="Arial" w:hAnsi="Arial" w:cs="Arial"/>
                <w:sz w:val="20"/>
              </w:rPr>
              <w:t xml:space="preserve"> the village</w:t>
            </w:r>
            <w:r>
              <w:rPr>
                <w:rFonts w:ascii="Arial" w:hAnsi="Arial" w:cs="Arial"/>
                <w:sz w:val="20"/>
              </w:rPr>
              <w:t xml:space="preserve">. The comments had been noted and considered </w:t>
            </w:r>
            <w:proofErr w:type="gramStart"/>
            <w:r>
              <w:rPr>
                <w:rFonts w:ascii="Arial" w:hAnsi="Arial" w:cs="Arial"/>
                <w:sz w:val="20"/>
              </w:rPr>
              <w:t>under</w:t>
            </w:r>
            <w:proofErr w:type="gramEnd"/>
            <w:r>
              <w:rPr>
                <w:rFonts w:ascii="Arial" w:hAnsi="Arial" w:cs="Arial"/>
                <w:sz w:val="20"/>
              </w:rPr>
              <w:t xml:space="preserve"> 5.1.</w:t>
            </w:r>
          </w:p>
          <w:p w:rsidR="00566361" w:rsidRPr="00A31C38" w:rsidRDefault="00566361" w:rsidP="00566361">
            <w:pPr>
              <w:rPr>
                <w:rFonts w:ascii="Arial" w:hAnsi="Arial" w:cs="Arial"/>
                <w:bCs/>
                <w:sz w:val="20"/>
              </w:rPr>
            </w:pPr>
            <w:r>
              <w:rPr>
                <w:rFonts w:ascii="Arial" w:hAnsi="Arial" w:cs="Arial"/>
                <w:sz w:val="20"/>
              </w:rPr>
              <w:t>An email has been received commenting that dog owners are not picking up dog waste in Castle Field and asking whether signs could be erected. Cllr Ayles will pursue this matter along with those of the Sports Ground and will draft something for the next newsletter</w:t>
            </w:r>
          </w:p>
          <w:p w:rsidR="00566361" w:rsidRPr="003147A8" w:rsidRDefault="00566361" w:rsidP="00F45BFA">
            <w:pPr>
              <w:rPr>
                <w:rFonts w:ascii="Arial" w:hAnsi="Arial" w:cs="Arial"/>
                <w:sz w:val="20"/>
              </w:rPr>
            </w:pPr>
            <w:r>
              <w:rPr>
                <w:rFonts w:ascii="Arial" w:hAnsi="Arial" w:cs="Arial"/>
                <w:bCs/>
                <w:sz w:val="20"/>
              </w:rPr>
              <w:t xml:space="preserve">A resident has written to Network Rail about human excrement and soiled (industrial) wipes being left on the footpath over the railway bridge. </w:t>
            </w:r>
            <w:r w:rsidR="00F45BFA">
              <w:rPr>
                <w:rFonts w:ascii="Arial" w:hAnsi="Arial" w:cs="Arial"/>
                <w:bCs/>
                <w:sz w:val="20"/>
              </w:rPr>
              <w:t>The Clerk had written to Network Rail for comment and they had responded that no work crews were in this area on the date in question. Clerk to circulate response.</w:t>
            </w:r>
          </w:p>
        </w:tc>
        <w:tc>
          <w:tcPr>
            <w:tcW w:w="1193" w:type="dxa"/>
            <w:gridSpan w:val="2"/>
          </w:tcPr>
          <w:p w:rsidR="003147A8" w:rsidRDefault="003147A8">
            <w:pPr>
              <w:rPr>
                <w:rFonts w:ascii="Arial" w:hAnsi="Arial" w:cs="Arial"/>
                <w:sz w:val="20"/>
                <w:szCs w:val="20"/>
              </w:rPr>
            </w:pPr>
          </w:p>
          <w:p w:rsidR="00566361" w:rsidRDefault="00566361">
            <w:pPr>
              <w:rPr>
                <w:rFonts w:ascii="Arial" w:hAnsi="Arial" w:cs="Arial"/>
                <w:sz w:val="20"/>
                <w:szCs w:val="20"/>
              </w:rPr>
            </w:pPr>
            <w:r>
              <w:rPr>
                <w:rFonts w:ascii="Arial" w:hAnsi="Arial" w:cs="Arial"/>
                <w:b/>
                <w:sz w:val="20"/>
                <w:szCs w:val="20"/>
              </w:rPr>
              <w:t>Cllr Markham</w:t>
            </w: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pPr>
              <w:rPr>
                <w:rFonts w:ascii="Arial" w:hAnsi="Arial" w:cs="Arial"/>
                <w:sz w:val="20"/>
                <w:szCs w:val="20"/>
              </w:rPr>
            </w:pPr>
          </w:p>
          <w:p w:rsidR="00566361" w:rsidRDefault="00566361" w:rsidP="00566361">
            <w:pPr>
              <w:rPr>
                <w:rFonts w:ascii="Arial" w:hAnsi="Arial" w:cs="Arial"/>
                <w:sz w:val="20"/>
                <w:szCs w:val="20"/>
              </w:rPr>
            </w:pPr>
            <w:r>
              <w:rPr>
                <w:rFonts w:ascii="Arial" w:hAnsi="Arial" w:cs="Arial"/>
                <w:b/>
                <w:sz w:val="20"/>
                <w:szCs w:val="20"/>
              </w:rPr>
              <w:t>Cllr Ayles</w:t>
            </w:r>
          </w:p>
          <w:p w:rsidR="00F45BFA" w:rsidRDefault="00F45BFA" w:rsidP="00566361">
            <w:pPr>
              <w:rPr>
                <w:rFonts w:ascii="Arial" w:hAnsi="Arial" w:cs="Arial"/>
                <w:sz w:val="20"/>
                <w:szCs w:val="20"/>
              </w:rPr>
            </w:pPr>
          </w:p>
          <w:p w:rsidR="00F45BFA" w:rsidRDefault="00F45BFA" w:rsidP="00566361">
            <w:pPr>
              <w:rPr>
                <w:rFonts w:ascii="Arial" w:hAnsi="Arial" w:cs="Arial"/>
                <w:sz w:val="20"/>
                <w:szCs w:val="20"/>
              </w:rPr>
            </w:pPr>
          </w:p>
          <w:p w:rsidR="00F45BFA" w:rsidRDefault="00F45BFA" w:rsidP="00566361">
            <w:pPr>
              <w:rPr>
                <w:rFonts w:ascii="Arial" w:hAnsi="Arial" w:cs="Arial"/>
                <w:sz w:val="20"/>
                <w:szCs w:val="20"/>
              </w:rPr>
            </w:pPr>
          </w:p>
          <w:p w:rsidR="00F45BFA" w:rsidRDefault="00F45BFA" w:rsidP="00566361">
            <w:pPr>
              <w:rPr>
                <w:rFonts w:ascii="Arial" w:hAnsi="Arial" w:cs="Arial"/>
                <w:sz w:val="20"/>
                <w:szCs w:val="20"/>
              </w:rPr>
            </w:pPr>
          </w:p>
          <w:p w:rsidR="00F45BFA" w:rsidRPr="00F45BFA" w:rsidRDefault="00F45BFA" w:rsidP="00566361">
            <w:pPr>
              <w:rPr>
                <w:rFonts w:ascii="Arial" w:hAnsi="Arial" w:cs="Arial"/>
                <w:b/>
                <w:sz w:val="20"/>
                <w:szCs w:val="20"/>
              </w:rPr>
            </w:pPr>
            <w:r>
              <w:rPr>
                <w:rFonts w:ascii="Arial" w:hAnsi="Arial" w:cs="Arial"/>
                <w:b/>
                <w:sz w:val="20"/>
                <w:szCs w:val="20"/>
              </w:rPr>
              <w:t>Clerk</w:t>
            </w:r>
          </w:p>
        </w:tc>
      </w:tr>
      <w:tr w:rsidR="00E52B14" w:rsidTr="00D621E3">
        <w:tc>
          <w:tcPr>
            <w:tcW w:w="439" w:type="dxa"/>
          </w:tcPr>
          <w:p w:rsidR="00E52B14" w:rsidRDefault="00F45BFA">
            <w:pPr>
              <w:rPr>
                <w:rFonts w:ascii="Arial" w:hAnsi="Arial" w:cs="Arial"/>
                <w:sz w:val="20"/>
                <w:szCs w:val="20"/>
              </w:rPr>
            </w:pPr>
            <w:r>
              <w:rPr>
                <w:rFonts w:ascii="Arial" w:hAnsi="Arial" w:cs="Arial"/>
                <w:b/>
                <w:sz w:val="20"/>
                <w:szCs w:val="20"/>
              </w:rPr>
              <w:t>10</w:t>
            </w: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3E126B" w:rsidRDefault="003E126B">
            <w:pPr>
              <w:rPr>
                <w:rFonts w:ascii="Arial" w:hAnsi="Arial" w:cs="Arial"/>
                <w:sz w:val="20"/>
                <w:szCs w:val="20"/>
              </w:rPr>
            </w:pPr>
          </w:p>
          <w:p w:rsidR="00D621E3" w:rsidRDefault="00D621E3">
            <w:pPr>
              <w:rPr>
                <w:rFonts w:ascii="Arial" w:hAnsi="Arial" w:cs="Arial"/>
                <w:sz w:val="20"/>
                <w:szCs w:val="20"/>
              </w:rPr>
            </w:pPr>
          </w:p>
          <w:p w:rsidR="00D621E3" w:rsidRPr="00D621E3" w:rsidRDefault="00D621E3">
            <w:pPr>
              <w:rPr>
                <w:rFonts w:ascii="Arial" w:hAnsi="Arial" w:cs="Arial"/>
                <w:b/>
                <w:sz w:val="20"/>
                <w:szCs w:val="20"/>
              </w:rPr>
            </w:pPr>
            <w:r w:rsidRPr="00D621E3">
              <w:rPr>
                <w:rFonts w:ascii="Arial" w:hAnsi="Arial" w:cs="Arial"/>
                <w:b/>
                <w:sz w:val="20"/>
                <w:szCs w:val="20"/>
              </w:rPr>
              <w:t>11</w:t>
            </w:r>
          </w:p>
        </w:tc>
        <w:tc>
          <w:tcPr>
            <w:tcW w:w="717" w:type="dxa"/>
          </w:tcPr>
          <w:p w:rsidR="00E52B14" w:rsidRDefault="00E52B14">
            <w:pPr>
              <w:rPr>
                <w:rFonts w:ascii="Arial" w:hAnsi="Arial" w:cs="Arial"/>
                <w:sz w:val="20"/>
                <w:szCs w:val="20"/>
              </w:rPr>
            </w:pPr>
          </w:p>
          <w:p w:rsidR="00F45BFA" w:rsidRDefault="00F45BFA">
            <w:pPr>
              <w:rPr>
                <w:rFonts w:ascii="Arial" w:hAnsi="Arial" w:cs="Arial"/>
                <w:sz w:val="20"/>
                <w:szCs w:val="20"/>
              </w:rPr>
            </w:pPr>
            <w:r>
              <w:rPr>
                <w:rFonts w:ascii="Arial" w:hAnsi="Arial" w:cs="Arial"/>
                <w:sz w:val="20"/>
                <w:szCs w:val="20"/>
              </w:rPr>
              <w:t>10.1</w:t>
            </w: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rsidP="00D621E3">
            <w:pPr>
              <w:rPr>
                <w:rFonts w:ascii="Arial" w:hAnsi="Arial" w:cs="Arial"/>
                <w:sz w:val="20"/>
                <w:szCs w:val="20"/>
              </w:rPr>
            </w:pPr>
            <w:r>
              <w:rPr>
                <w:rFonts w:ascii="Arial" w:hAnsi="Arial" w:cs="Arial"/>
                <w:sz w:val="20"/>
                <w:szCs w:val="20"/>
              </w:rPr>
              <w:t>10.2.</w:t>
            </w:r>
          </w:p>
          <w:p w:rsidR="00D621E3" w:rsidRDefault="00D621E3" w:rsidP="00D621E3">
            <w:pPr>
              <w:rPr>
                <w:rFonts w:ascii="Arial" w:hAnsi="Arial" w:cs="Arial"/>
                <w:sz w:val="20"/>
                <w:szCs w:val="20"/>
              </w:rPr>
            </w:pPr>
            <w:r>
              <w:rPr>
                <w:rFonts w:ascii="Arial" w:hAnsi="Arial" w:cs="Arial"/>
                <w:sz w:val="20"/>
                <w:szCs w:val="20"/>
              </w:rPr>
              <w:t>10.3.</w:t>
            </w:r>
          </w:p>
          <w:p w:rsidR="00D621E3" w:rsidRDefault="00D621E3" w:rsidP="00D621E3">
            <w:pPr>
              <w:rPr>
                <w:rFonts w:ascii="Arial" w:hAnsi="Arial" w:cs="Arial"/>
                <w:sz w:val="20"/>
                <w:szCs w:val="20"/>
              </w:rPr>
            </w:pPr>
          </w:p>
          <w:p w:rsidR="00D621E3" w:rsidRDefault="00D621E3" w:rsidP="00D621E3">
            <w:pPr>
              <w:rPr>
                <w:rFonts w:ascii="Arial" w:hAnsi="Arial" w:cs="Arial"/>
                <w:sz w:val="20"/>
                <w:szCs w:val="20"/>
              </w:rPr>
            </w:pPr>
          </w:p>
          <w:p w:rsidR="00D621E3" w:rsidRDefault="00D621E3" w:rsidP="00D621E3">
            <w:pPr>
              <w:rPr>
                <w:rFonts w:ascii="Arial" w:hAnsi="Arial" w:cs="Arial"/>
                <w:sz w:val="20"/>
                <w:szCs w:val="20"/>
              </w:rPr>
            </w:pPr>
          </w:p>
          <w:p w:rsidR="003E126B" w:rsidRDefault="003E126B" w:rsidP="00D621E3">
            <w:pPr>
              <w:rPr>
                <w:rFonts w:ascii="Arial" w:hAnsi="Arial" w:cs="Arial"/>
                <w:sz w:val="20"/>
                <w:szCs w:val="20"/>
              </w:rPr>
            </w:pPr>
          </w:p>
          <w:p w:rsidR="00D621E3" w:rsidRDefault="00D621E3" w:rsidP="00D621E3">
            <w:pPr>
              <w:rPr>
                <w:rFonts w:ascii="Arial" w:hAnsi="Arial" w:cs="Arial"/>
                <w:sz w:val="20"/>
                <w:szCs w:val="20"/>
              </w:rPr>
            </w:pPr>
            <w:r>
              <w:rPr>
                <w:rFonts w:ascii="Arial" w:hAnsi="Arial" w:cs="Arial"/>
                <w:sz w:val="20"/>
                <w:szCs w:val="20"/>
              </w:rPr>
              <w:t>10.4.</w:t>
            </w:r>
          </w:p>
          <w:p w:rsidR="00D621E3" w:rsidRPr="00B24AC7" w:rsidRDefault="00D621E3" w:rsidP="00D621E3">
            <w:pPr>
              <w:rPr>
                <w:rFonts w:ascii="Arial" w:hAnsi="Arial" w:cs="Arial"/>
                <w:sz w:val="20"/>
                <w:szCs w:val="20"/>
              </w:rPr>
            </w:pPr>
          </w:p>
        </w:tc>
        <w:tc>
          <w:tcPr>
            <w:tcW w:w="6893" w:type="dxa"/>
          </w:tcPr>
          <w:p w:rsidR="00E52B14" w:rsidRPr="00B24AC7" w:rsidRDefault="00E52B14" w:rsidP="00B24AC7">
            <w:pPr>
              <w:rPr>
                <w:rFonts w:ascii="Arial" w:hAnsi="Arial" w:cs="Arial"/>
                <w:b/>
                <w:sz w:val="20"/>
                <w:szCs w:val="20"/>
              </w:rPr>
            </w:pPr>
            <w:r w:rsidRPr="00B24AC7">
              <w:rPr>
                <w:rFonts w:ascii="Arial" w:hAnsi="Arial" w:cs="Arial"/>
                <w:b/>
                <w:sz w:val="20"/>
                <w:szCs w:val="20"/>
              </w:rPr>
              <w:lastRenderedPageBreak/>
              <w:t>ANY OTHER BUSINESS</w:t>
            </w:r>
          </w:p>
          <w:p w:rsidR="00E52B14" w:rsidRDefault="00F45BFA" w:rsidP="00950AB0">
            <w:pPr>
              <w:rPr>
                <w:rFonts w:ascii="Arial" w:hAnsi="Arial" w:cs="Arial"/>
                <w:sz w:val="20"/>
                <w:szCs w:val="20"/>
              </w:rPr>
            </w:pPr>
            <w:r>
              <w:rPr>
                <w:rFonts w:ascii="Arial" w:hAnsi="Arial" w:cs="Arial"/>
                <w:sz w:val="20"/>
                <w:szCs w:val="20"/>
              </w:rPr>
              <w:t>The Village Show Committee had asked for a donation from the Parish Council to help fund Xmas lunch for the senior citizens. Clerk to include resolution to grant £250</w:t>
            </w:r>
            <w:r w:rsidR="0058196F">
              <w:rPr>
                <w:rFonts w:ascii="Arial" w:hAnsi="Arial" w:cs="Arial"/>
                <w:sz w:val="20"/>
                <w:szCs w:val="20"/>
              </w:rPr>
              <w:t xml:space="preserve"> </w:t>
            </w:r>
            <w:r w:rsidR="0058196F" w:rsidRPr="003E126B">
              <w:rPr>
                <w:rFonts w:ascii="Arial" w:hAnsi="Arial" w:cs="Arial"/>
                <w:sz w:val="20"/>
                <w:szCs w:val="20"/>
              </w:rPr>
              <w:t>(or such amount as requested)</w:t>
            </w:r>
            <w:r w:rsidRPr="003E126B">
              <w:rPr>
                <w:rFonts w:ascii="Arial" w:hAnsi="Arial" w:cs="Arial"/>
                <w:sz w:val="20"/>
                <w:szCs w:val="20"/>
              </w:rPr>
              <w:t xml:space="preserve"> </w:t>
            </w:r>
            <w:r>
              <w:rPr>
                <w:rFonts w:ascii="Arial" w:hAnsi="Arial" w:cs="Arial"/>
                <w:sz w:val="20"/>
                <w:szCs w:val="20"/>
              </w:rPr>
              <w:t>for the next meeting.</w:t>
            </w:r>
          </w:p>
          <w:p w:rsidR="00D621E3" w:rsidRDefault="00D621E3" w:rsidP="00950AB0">
            <w:pPr>
              <w:rPr>
                <w:rFonts w:ascii="Arial" w:hAnsi="Arial" w:cs="Arial"/>
                <w:sz w:val="20"/>
                <w:szCs w:val="20"/>
              </w:rPr>
            </w:pPr>
            <w:r>
              <w:rPr>
                <w:rFonts w:ascii="Arial" w:hAnsi="Arial" w:cs="Arial"/>
                <w:sz w:val="20"/>
                <w:szCs w:val="20"/>
              </w:rPr>
              <w:t xml:space="preserve">It was noted that the village shop now has </w:t>
            </w:r>
            <w:r w:rsidR="0058196F">
              <w:rPr>
                <w:rFonts w:ascii="Arial" w:hAnsi="Arial" w:cs="Arial"/>
                <w:color w:val="FF0000"/>
                <w:sz w:val="20"/>
                <w:szCs w:val="20"/>
              </w:rPr>
              <w:t xml:space="preserve">a </w:t>
            </w:r>
            <w:r>
              <w:rPr>
                <w:rFonts w:ascii="Arial" w:hAnsi="Arial" w:cs="Arial"/>
                <w:sz w:val="20"/>
                <w:szCs w:val="20"/>
              </w:rPr>
              <w:t>lottery terminal</w:t>
            </w:r>
            <w:r w:rsidRPr="0058196F">
              <w:rPr>
                <w:rFonts w:ascii="Arial" w:hAnsi="Arial" w:cs="Arial"/>
                <w:strike/>
                <w:sz w:val="20"/>
                <w:szCs w:val="20"/>
              </w:rPr>
              <w:t>s</w:t>
            </w:r>
            <w:r>
              <w:rPr>
                <w:rFonts w:ascii="Arial" w:hAnsi="Arial" w:cs="Arial"/>
                <w:sz w:val="20"/>
                <w:szCs w:val="20"/>
              </w:rPr>
              <w:t>.</w:t>
            </w:r>
          </w:p>
          <w:p w:rsidR="00D621E3" w:rsidRDefault="00D621E3" w:rsidP="00950AB0">
            <w:pPr>
              <w:rPr>
                <w:rFonts w:ascii="Arial" w:hAnsi="Arial" w:cs="Arial"/>
                <w:sz w:val="20"/>
                <w:szCs w:val="20"/>
              </w:rPr>
            </w:pPr>
            <w:r>
              <w:rPr>
                <w:rFonts w:ascii="Arial" w:hAnsi="Arial" w:cs="Arial"/>
                <w:sz w:val="20"/>
                <w:szCs w:val="20"/>
              </w:rPr>
              <w:t xml:space="preserve">The Clerk had now received a response from a third bidder for the Village hall acoustics work but the response indicated that the company would be unable to provide a competitive estimate. Clerk to contact MKC to see if </w:t>
            </w:r>
            <w:r>
              <w:rPr>
                <w:rFonts w:ascii="Arial" w:hAnsi="Arial" w:cs="Arial"/>
                <w:sz w:val="20"/>
                <w:szCs w:val="20"/>
              </w:rPr>
              <w:lastRenderedPageBreak/>
              <w:t>this is acceptable as a third quote</w:t>
            </w:r>
          </w:p>
          <w:p w:rsidR="00D621E3" w:rsidRPr="00D621E3" w:rsidRDefault="00D621E3" w:rsidP="006C70BF">
            <w:pPr>
              <w:rPr>
                <w:rFonts w:ascii="Arial" w:hAnsi="Arial" w:cs="Arial"/>
                <w:sz w:val="20"/>
              </w:rPr>
            </w:pPr>
            <w:r w:rsidRPr="00D621E3">
              <w:rPr>
                <w:rFonts w:ascii="Arial" w:hAnsi="Arial" w:cs="Arial"/>
                <w:sz w:val="20"/>
              </w:rPr>
              <w:t xml:space="preserve">It was noted that </w:t>
            </w:r>
            <w:r>
              <w:rPr>
                <w:rFonts w:ascii="Arial" w:hAnsi="Arial" w:cs="Arial"/>
                <w:sz w:val="20"/>
              </w:rPr>
              <w:t xml:space="preserve">planning notices were not being posted outside of relevant areas, specifically in South Street. Cllr Ayles to </w:t>
            </w:r>
            <w:proofErr w:type="gramStart"/>
            <w:r>
              <w:rPr>
                <w:rFonts w:ascii="Arial" w:hAnsi="Arial" w:cs="Arial"/>
                <w:sz w:val="20"/>
              </w:rPr>
              <w:t>raise</w:t>
            </w:r>
            <w:proofErr w:type="gramEnd"/>
            <w:r>
              <w:rPr>
                <w:rFonts w:ascii="Arial" w:hAnsi="Arial" w:cs="Arial"/>
                <w:sz w:val="20"/>
              </w:rPr>
              <w:t xml:space="preserve"> with Cllr Geary.</w:t>
            </w:r>
          </w:p>
          <w:p w:rsidR="00E52B14" w:rsidRPr="00A25FD2" w:rsidRDefault="00E52B14" w:rsidP="006C70BF">
            <w:pPr>
              <w:rPr>
                <w:rFonts w:ascii="Arial" w:hAnsi="Arial" w:cs="Arial"/>
                <w:b/>
                <w:sz w:val="20"/>
              </w:rPr>
            </w:pPr>
            <w:r w:rsidRPr="00A25FD2">
              <w:rPr>
                <w:rFonts w:ascii="Arial" w:hAnsi="Arial" w:cs="Arial"/>
                <w:b/>
                <w:sz w:val="20"/>
              </w:rPr>
              <w:t>TO AGREE DATE AND ATTENDANCE FOR FUTURE MEETING</w:t>
            </w:r>
            <w:r>
              <w:rPr>
                <w:rFonts w:ascii="Arial" w:hAnsi="Arial" w:cs="Arial"/>
                <w:b/>
                <w:sz w:val="20"/>
              </w:rPr>
              <w:t>S</w:t>
            </w:r>
            <w:r w:rsidRPr="00A25FD2">
              <w:rPr>
                <w:rFonts w:ascii="Arial" w:hAnsi="Arial" w:cs="Arial"/>
                <w:b/>
                <w:sz w:val="20"/>
              </w:rPr>
              <w:t>:</w:t>
            </w:r>
          </w:p>
          <w:p w:rsidR="00E52B14" w:rsidRDefault="00E52B14" w:rsidP="00D621E3">
            <w:pPr>
              <w:rPr>
                <w:rFonts w:ascii="Arial" w:hAnsi="Arial" w:cs="Arial"/>
                <w:bCs/>
                <w:sz w:val="20"/>
                <w:szCs w:val="20"/>
              </w:rPr>
            </w:pPr>
            <w:r w:rsidRPr="00A25FD2">
              <w:rPr>
                <w:rFonts w:ascii="Arial" w:hAnsi="Arial" w:cs="Arial"/>
                <w:sz w:val="20"/>
              </w:rPr>
              <w:t xml:space="preserve">Next Parish Council meeting </w:t>
            </w:r>
            <w:r w:rsidR="00D621E3">
              <w:rPr>
                <w:rFonts w:ascii="Arial" w:hAnsi="Arial" w:cs="Arial"/>
                <w:sz w:val="20"/>
              </w:rPr>
              <w:t>Monday 5th</w:t>
            </w:r>
            <w:r w:rsidRPr="009A13DB">
              <w:rPr>
                <w:rFonts w:ascii="Arial" w:hAnsi="Arial" w:cs="Arial"/>
                <w:bCs/>
                <w:sz w:val="20"/>
                <w:szCs w:val="20"/>
              </w:rPr>
              <w:t xml:space="preserve"> </w:t>
            </w:r>
            <w:r w:rsidR="00D621E3">
              <w:rPr>
                <w:rFonts w:ascii="Arial" w:hAnsi="Arial" w:cs="Arial"/>
                <w:bCs/>
                <w:sz w:val="20"/>
                <w:szCs w:val="20"/>
              </w:rPr>
              <w:t>Novem</w:t>
            </w:r>
            <w:r w:rsidRPr="009A13DB">
              <w:rPr>
                <w:rFonts w:ascii="Arial" w:hAnsi="Arial" w:cs="Arial"/>
                <w:bCs/>
                <w:sz w:val="20"/>
                <w:szCs w:val="20"/>
              </w:rPr>
              <w:t xml:space="preserve">ber  2012 7:30 </w:t>
            </w:r>
            <w:proofErr w:type="spellStart"/>
            <w:r w:rsidRPr="009A13DB">
              <w:rPr>
                <w:rFonts w:ascii="Arial" w:hAnsi="Arial" w:cs="Arial"/>
                <w:bCs/>
                <w:sz w:val="20"/>
                <w:szCs w:val="20"/>
              </w:rPr>
              <w:t>p.m</w:t>
            </w:r>
            <w:proofErr w:type="spellEnd"/>
            <w:r>
              <w:rPr>
                <w:rFonts w:ascii="Arial" w:hAnsi="Arial" w:cs="Arial"/>
                <w:bCs/>
                <w:sz w:val="20"/>
                <w:szCs w:val="20"/>
              </w:rPr>
              <w:t xml:space="preserve"> – agreed</w:t>
            </w:r>
          </w:p>
          <w:p w:rsidR="00D621E3" w:rsidRDefault="00D621E3" w:rsidP="00D621E3">
            <w:pPr>
              <w:rPr>
                <w:rFonts w:ascii="Arial" w:hAnsi="Arial" w:cs="Arial"/>
                <w:bCs/>
                <w:sz w:val="20"/>
                <w:szCs w:val="20"/>
              </w:rPr>
            </w:pPr>
          </w:p>
          <w:p w:rsidR="00D621E3" w:rsidRPr="00B24AC7" w:rsidRDefault="00D621E3" w:rsidP="00D621E3">
            <w:pPr>
              <w:rPr>
                <w:rFonts w:ascii="Arial" w:hAnsi="Arial" w:cs="Arial"/>
              </w:rPr>
            </w:pPr>
            <w:r>
              <w:rPr>
                <w:rFonts w:ascii="Arial" w:hAnsi="Arial" w:cs="Arial"/>
                <w:bCs/>
                <w:sz w:val="20"/>
                <w:szCs w:val="20"/>
              </w:rPr>
              <w:t>There being no further business the meeting closed at 9:15</w:t>
            </w:r>
          </w:p>
        </w:tc>
        <w:tc>
          <w:tcPr>
            <w:tcW w:w="1193" w:type="dxa"/>
            <w:gridSpan w:val="2"/>
          </w:tcPr>
          <w:p w:rsidR="00E52B14" w:rsidRDefault="00E52B14">
            <w:pPr>
              <w:rPr>
                <w:rFonts w:ascii="Arial" w:hAnsi="Arial" w:cs="Arial"/>
                <w:sz w:val="20"/>
                <w:szCs w:val="20"/>
              </w:rPr>
            </w:pPr>
          </w:p>
          <w:p w:rsidR="00F45BFA" w:rsidRDefault="00F45BFA">
            <w:pPr>
              <w:rPr>
                <w:rFonts w:ascii="Arial" w:hAnsi="Arial" w:cs="Arial"/>
                <w:sz w:val="20"/>
                <w:szCs w:val="20"/>
              </w:rPr>
            </w:pPr>
          </w:p>
          <w:p w:rsidR="00F45BFA" w:rsidRDefault="00F45BFA">
            <w:pPr>
              <w:rPr>
                <w:rFonts w:ascii="Arial" w:hAnsi="Arial" w:cs="Arial"/>
                <w:sz w:val="20"/>
                <w:szCs w:val="20"/>
              </w:rPr>
            </w:pPr>
          </w:p>
          <w:p w:rsidR="00F45BFA" w:rsidRDefault="00F45BFA">
            <w:pPr>
              <w:rPr>
                <w:rFonts w:ascii="Arial" w:hAnsi="Arial" w:cs="Arial"/>
                <w:sz w:val="20"/>
                <w:szCs w:val="20"/>
              </w:rPr>
            </w:pPr>
            <w:r>
              <w:rPr>
                <w:rFonts w:ascii="Arial" w:hAnsi="Arial" w:cs="Arial"/>
                <w:b/>
                <w:sz w:val="20"/>
                <w:szCs w:val="20"/>
              </w:rPr>
              <w:t>Clerk</w:t>
            </w: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Default="00D621E3">
            <w:pPr>
              <w:rPr>
                <w:rFonts w:ascii="Arial" w:hAnsi="Arial" w:cs="Arial"/>
                <w:sz w:val="20"/>
                <w:szCs w:val="20"/>
              </w:rPr>
            </w:pPr>
          </w:p>
          <w:p w:rsidR="00D621E3" w:rsidRPr="00D621E3" w:rsidRDefault="00D621E3">
            <w:pPr>
              <w:rPr>
                <w:rFonts w:ascii="Arial" w:hAnsi="Arial" w:cs="Arial"/>
                <w:b/>
                <w:sz w:val="20"/>
                <w:szCs w:val="20"/>
              </w:rPr>
            </w:pPr>
            <w:r>
              <w:rPr>
                <w:rFonts w:ascii="Arial" w:hAnsi="Arial" w:cs="Arial"/>
                <w:b/>
                <w:sz w:val="20"/>
                <w:szCs w:val="20"/>
              </w:rPr>
              <w:t>Clerk</w:t>
            </w:r>
          </w:p>
          <w:p w:rsidR="00E52B14" w:rsidRDefault="00E52B14" w:rsidP="00C857CF">
            <w:pPr>
              <w:rPr>
                <w:rFonts w:ascii="Arial" w:hAnsi="Arial" w:cs="Arial"/>
                <w:sz w:val="20"/>
                <w:szCs w:val="20"/>
              </w:rPr>
            </w:pPr>
          </w:p>
          <w:p w:rsidR="00E52B14" w:rsidRDefault="00E52B14" w:rsidP="00C857CF">
            <w:pPr>
              <w:rPr>
                <w:rFonts w:ascii="Arial" w:hAnsi="Arial" w:cs="Arial"/>
                <w:sz w:val="20"/>
                <w:szCs w:val="20"/>
              </w:rPr>
            </w:pPr>
          </w:p>
          <w:p w:rsidR="00E9570A" w:rsidRPr="00E9570A" w:rsidRDefault="00E9570A" w:rsidP="00C857CF">
            <w:pPr>
              <w:rPr>
                <w:rFonts w:ascii="Arial" w:hAnsi="Arial" w:cs="Arial"/>
                <w:b/>
                <w:sz w:val="20"/>
                <w:szCs w:val="20"/>
              </w:rPr>
            </w:pPr>
            <w:r w:rsidRPr="00E9570A">
              <w:rPr>
                <w:rFonts w:ascii="Arial" w:hAnsi="Arial" w:cs="Arial"/>
                <w:b/>
                <w:sz w:val="20"/>
                <w:szCs w:val="20"/>
              </w:rPr>
              <w:t>Cllr Ayles</w:t>
            </w:r>
          </w:p>
          <w:p w:rsidR="00E52B14" w:rsidRPr="006C70BF" w:rsidRDefault="00E52B14">
            <w:pPr>
              <w:rPr>
                <w:rFonts w:ascii="Arial" w:hAnsi="Arial" w:cs="Arial"/>
                <w:b/>
                <w:sz w:val="20"/>
                <w:szCs w:val="20"/>
              </w:rPr>
            </w:pPr>
          </w:p>
        </w:tc>
      </w:tr>
      <w:tr w:rsidR="00D621E3" w:rsidTr="00D621E3">
        <w:trPr>
          <w:gridAfter w:val="3"/>
          <w:wAfter w:w="8086" w:type="dxa"/>
        </w:trPr>
        <w:tc>
          <w:tcPr>
            <w:tcW w:w="439" w:type="dxa"/>
          </w:tcPr>
          <w:p w:rsidR="00D621E3" w:rsidRPr="00B24AC7" w:rsidRDefault="00D621E3">
            <w:pPr>
              <w:rPr>
                <w:rFonts w:ascii="Arial" w:hAnsi="Arial" w:cs="Arial"/>
                <w:b/>
                <w:sz w:val="20"/>
                <w:szCs w:val="20"/>
              </w:rPr>
            </w:pPr>
          </w:p>
        </w:tc>
        <w:tc>
          <w:tcPr>
            <w:tcW w:w="717" w:type="dxa"/>
          </w:tcPr>
          <w:p w:rsidR="00D621E3" w:rsidRPr="00B24AC7" w:rsidRDefault="00D621E3" w:rsidP="00C857CF">
            <w:pPr>
              <w:rPr>
                <w:rFonts w:ascii="Arial" w:hAnsi="Arial" w:cs="Arial"/>
                <w:sz w:val="20"/>
                <w:szCs w:val="20"/>
              </w:rPr>
            </w:pPr>
          </w:p>
        </w:tc>
      </w:tr>
    </w:tbl>
    <w:p w:rsidR="009A13DB" w:rsidRDefault="009A13DB" w:rsidP="009A13DB">
      <w:pPr>
        <w:rPr>
          <w:rFonts w:ascii="Arial" w:hAnsi="Arial" w:cs="Arial"/>
          <w:b/>
          <w:szCs w:val="24"/>
        </w:rPr>
      </w:pPr>
      <w:r>
        <w:rPr>
          <w:rFonts w:ascii="Arial" w:hAnsi="Arial" w:cs="Arial"/>
          <w:b/>
          <w:szCs w:val="24"/>
        </w:rPr>
        <w:t>A</w:t>
      </w:r>
      <w:r w:rsidRPr="003F7CF5">
        <w:rPr>
          <w:rFonts w:ascii="Arial" w:hAnsi="Arial" w:cs="Arial"/>
          <w:b/>
          <w:szCs w:val="24"/>
        </w:rPr>
        <w:t xml:space="preserve">ppendix </w:t>
      </w:r>
      <w:proofErr w:type="gramStart"/>
      <w:r w:rsidRPr="003F7CF5">
        <w:rPr>
          <w:rFonts w:ascii="Arial" w:hAnsi="Arial" w:cs="Arial"/>
          <w:b/>
          <w:szCs w:val="24"/>
        </w:rPr>
        <w:t>A</w:t>
      </w:r>
      <w:proofErr w:type="gramEnd"/>
      <w:r w:rsidRPr="003F7CF5">
        <w:rPr>
          <w:rFonts w:ascii="Arial" w:hAnsi="Arial" w:cs="Arial"/>
          <w:b/>
          <w:szCs w:val="24"/>
        </w:rPr>
        <w:t xml:space="preserve"> </w:t>
      </w:r>
      <w:r>
        <w:rPr>
          <w:rFonts w:ascii="Arial" w:hAnsi="Arial" w:cs="Arial"/>
          <w:b/>
          <w:szCs w:val="24"/>
        </w:rPr>
        <w:t>– Schedule of Reports &amp; File Notes</w:t>
      </w:r>
    </w:p>
    <w:p w:rsidR="00B8262B" w:rsidRPr="002E44BA" w:rsidRDefault="00B8262B" w:rsidP="00B8262B">
      <w:pPr>
        <w:widowControl w:val="0"/>
        <w:tabs>
          <w:tab w:val="left" w:pos="90"/>
          <w:tab w:val="left" w:pos="1984"/>
          <w:tab w:val="left" w:pos="2834"/>
          <w:tab w:val="left" w:pos="4262"/>
        </w:tabs>
        <w:rPr>
          <w:rFonts w:ascii="Arial" w:hAnsi="Arial" w:cs="Arial"/>
          <w:b/>
          <w:bCs/>
          <w:color w:val="1F497D" w:themeColor="text2"/>
          <w:szCs w:val="24"/>
          <w:u w:val="single"/>
        </w:rPr>
      </w:pPr>
      <w:r w:rsidRPr="002E44BA">
        <w:rPr>
          <w:rFonts w:ascii="Arial" w:hAnsi="Arial" w:cs="Arial"/>
          <w:b/>
          <w:bCs/>
          <w:color w:val="1F497D" w:themeColor="text2"/>
          <w:szCs w:val="24"/>
          <w:u w:val="single"/>
        </w:rPr>
        <w:t xml:space="preserve">Clerk’s Report </w:t>
      </w:r>
      <w:r>
        <w:rPr>
          <w:rFonts w:ascii="Arial" w:hAnsi="Arial" w:cs="Arial"/>
          <w:b/>
          <w:bCs/>
          <w:color w:val="1F497D" w:themeColor="text2"/>
          <w:szCs w:val="24"/>
          <w:u w:val="single"/>
        </w:rPr>
        <w:t>10.01.</w:t>
      </w:r>
      <w:r w:rsidRPr="002E44BA">
        <w:rPr>
          <w:rFonts w:ascii="Arial" w:hAnsi="Arial" w:cs="Arial"/>
          <w:b/>
          <w:bCs/>
          <w:color w:val="1F497D" w:themeColor="text2"/>
          <w:szCs w:val="24"/>
          <w:u w:val="single"/>
        </w:rPr>
        <w:t>2012</w:t>
      </w:r>
    </w:p>
    <w:p w:rsidR="00B8262B" w:rsidRPr="00FF01ED" w:rsidRDefault="00B8262B" w:rsidP="00B8262B">
      <w:pPr>
        <w:widowControl w:val="0"/>
        <w:tabs>
          <w:tab w:val="left" w:pos="90"/>
          <w:tab w:val="left" w:pos="1984"/>
          <w:tab w:val="left" w:pos="2834"/>
          <w:tab w:val="left" w:pos="4262"/>
        </w:tabs>
        <w:rPr>
          <w:color w:val="1F497D" w:themeColor="text2"/>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8067"/>
      </w:tblGrid>
      <w:tr w:rsidR="00B8262B" w:rsidRPr="00FF01ED" w:rsidTr="00916784">
        <w:trPr>
          <w:trHeight w:val="127"/>
        </w:trPr>
        <w:tc>
          <w:tcPr>
            <w:tcW w:w="1230" w:type="dxa"/>
            <w:shd w:val="clear" w:color="auto" w:fill="000000"/>
          </w:tcPr>
          <w:p w:rsidR="00B8262B" w:rsidRPr="00FF01ED" w:rsidRDefault="00B8262B" w:rsidP="00916784">
            <w:pPr>
              <w:widowControl w:val="0"/>
              <w:tabs>
                <w:tab w:val="left" w:pos="90"/>
                <w:tab w:val="left" w:pos="1984"/>
                <w:tab w:val="left" w:pos="2834"/>
                <w:tab w:val="left" w:pos="4262"/>
              </w:tabs>
              <w:rPr>
                <w:rFonts w:ascii="Arial" w:hAnsi="Arial" w:cs="Arial"/>
                <w:b/>
                <w:bCs/>
                <w:color w:val="1F497D" w:themeColor="text2"/>
                <w:sz w:val="20"/>
              </w:rPr>
            </w:pPr>
            <w:r w:rsidRPr="00FF01ED">
              <w:rPr>
                <w:rFonts w:ascii="Arial" w:hAnsi="Arial" w:cs="Arial"/>
                <w:b/>
                <w:bCs/>
                <w:color w:val="1F497D" w:themeColor="text2"/>
                <w:sz w:val="20"/>
              </w:rPr>
              <w:t>4.1</w:t>
            </w:r>
          </w:p>
        </w:tc>
        <w:tc>
          <w:tcPr>
            <w:tcW w:w="8624" w:type="dxa"/>
            <w:shd w:val="clear" w:color="auto" w:fill="000000"/>
          </w:tcPr>
          <w:p w:rsidR="00B8262B" w:rsidRPr="00FF01ED" w:rsidRDefault="00B8262B" w:rsidP="00916784">
            <w:pPr>
              <w:widowControl w:val="0"/>
              <w:tabs>
                <w:tab w:val="left" w:pos="90"/>
                <w:tab w:val="left" w:pos="1984"/>
                <w:tab w:val="left" w:pos="2834"/>
                <w:tab w:val="left" w:pos="4262"/>
              </w:tabs>
              <w:rPr>
                <w:rFonts w:ascii="Arial" w:hAnsi="Arial" w:cs="Arial"/>
                <w:b/>
                <w:bCs/>
                <w:color w:val="1F497D" w:themeColor="text2"/>
                <w:sz w:val="20"/>
              </w:rPr>
            </w:pPr>
            <w:r w:rsidRPr="00FF01ED">
              <w:rPr>
                <w:rFonts w:ascii="Arial" w:hAnsi="Arial" w:cs="Arial"/>
                <w:b/>
                <w:bCs/>
                <w:color w:val="1F497D" w:themeColor="text2"/>
                <w:sz w:val="20"/>
              </w:rPr>
              <w:t>CLERKS REPORT &amp; REVIEW OF ACTIONS</w:t>
            </w:r>
          </w:p>
          <w:p w:rsidR="00B8262B" w:rsidRPr="00FF01ED" w:rsidRDefault="00B8262B" w:rsidP="00916784">
            <w:pPr>
              <w:widowControl w:val="0"/>
              <w:tabs>
                <w:tab w:val="left" w:pos="90"/>
                <w:tab w:val="left" w:pos="1984"/>
                <w:tab w:val="left" w:pos="2834"/>
                <w:tab w:val="left" w:pos="4262"/>
              </w:tabs>
              <w:rPr>
                <w:rFonts w:ascii="Arial" w:hAnsi="Arial" w:cs="Arial"/>
                <w:b/>
                <w:bCs/>
                <w:color w:val="1F497D" w:themeColor="text2"/>
                <w:sz w:val="20"/>
              </w:rPr>
            </w:pPr>
          </w:p>
        </w:tc>
      </w:tr>
    </w:tbl>
    <w:tbl>
      <w:tblPr>
        <w:tblStyle w:val="TableGrid"/>
        <w:tblW w:w="0" w:type="auto"/>
        <w:tblLook w:val="04A0" w:firstRow="1" w:lastRow="0" w:firstColumn="1" w:lastColumn="0" w:noHBand="0" w:noVBand="1"/>
      </w:tblPr>
      <w:tblGrid>
        <w:gridCol w:w="772"/>
        <w:gridCol w:w="6999"/>
        <w:gridCol w:w="1471"/>
      </w:tblGrid>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w:t>
            </w:r>
          </w:p>
        </w:tc>
        <w:tc>
          <w:tcPr>
            <w:tcW w:w="6999" w:type="dxa"/>
          </w:tcPr>
          <w:p w:rsidR="00B8262B" w:rsidRPr="00174CBB" w:rsidRDefault="00B8262B" w:rsidP="00916784">
            <w:pPr>
              <w:rPr>
                <w:rFonts w:ascii="Arial" w:hAnsi="Arial" w:cs="Arial"/>
                <w:sz w:val="20"/>
              </w:rPr>
            </w:pPr>
            <w:r w:rsidRPr="00174CBB">
              <w:rPr>
                <w:rFonts w:ascii="Arial" w:hAnsi="Arial" w:cs="Arial"/>
                <w:sz w:val="20"/>
              </w:rPr>
              <w:t>Actions/progress</w:t>
            </w:r>
          </w:p>
        </w:tc>
        <w:tc>
          <w:tcPr>
            <w:tcW w:w="1471" w:type="dxa"/>
          </w:tcPr>
          <w:p w:rsidR="00B8262B" w:rsidRPr="00174CBB" w:rsidRDefault="00B8262B" w:rsidP="00916784">
            <w:pPr>
              <w:rPr>
                <w:rFonts w:ascii="Arial" w:hAnsi="Arial" w:cs="Arial"/>
                <w:sz w:val="20"/>
              </w:rPr>
            </w:pPr>
            <w:r w:rsidRPr="00174CBB">
              <w:rPr>
                <w:rFonts w:ascii="Arial" w:hAnsi="Arial" w:cs="Arial"/>
                <w:sz w:val="20"/>
              </w:rPr>
              <w:t>Status</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Action</w:t>
            </w:r>
          </w:p>
          <w:p w:rsidR="00B8262B" w:rsidRPr="00174CBB" w:rsidRDefault="00B8262B" w:rsidP="00916784">
            <w:pPr>
              <w:rPr>
                <w:rFonts w:ascii="Arial" w:hAnsi="Arial" w:cs="Arial"/>
                <w:sz w:val="20"/>
              </w:rPr>
            </w:pPr>
            <w:r w:rsidRPr="00174CBB">
              <w:rPr>
                <w:rFonts w:ascii="Arial" w:hAnsi="Arial" w:cs="Arial"/>
                <w:sz w:val="20"/>
              </w:rPr>
              <w:t>ref</w:t>
            </w:r>
          </w:p>
        </w:tc>
        <w:tc>
          <w:tcPr>
            <w:tcW w:w="6999" w:type="dxa"/>
          </w:tcPr>
          <w:p w:rsidR="00B8262B" w:rsidRPr="00174CBB" w:rsidRDefault="00B8262B" w:rsidP="00916784">
            <w:pPr>
              <w:rPr>
                <w:rFonts w:ascii="Arial" w:hAnsi="Arial" w:cs="Arial"/>
                <w:sz w:val="20"/>
              </w:rPr>
            </w:pPr>
          </w:p>
        </w:tc>
        <w:tc>
          <w:tcPr>
            <w:tcW w:w="1471" w:type="dxa"/>
          </w:tcPr>
          <w:p w:rsidR="00B8262B" w:rsidRPr="00174CBB" w:rsidRDefault="00B8262B" w:rsidP="00916784">
            <w:pPr>
              <w:rPr>
                <w:rFonts w:ascii="Arial" w:hAnsi="Arial" w:cs="Arial"/>
                <w:sz w:val="20"/>
              </w:rPr>
            </w:pP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1.6</w:t>
            </w:r>
          </w:p>
        </w:tc>
        <w:tc>
          <w:tcPr>
            <w:tcW w:w="6999" w:type="dxa"/>
          </w:tcPr>
          <w:p w:rsidR="00B8262B" w:rsidRPr="00174CBB" w:rsidRDefault="00B8262B" w:rsidP="00916784">
            <w:pPr>
              <w:rPr>
                <w:rFonts w:ascii="Arial" w:hAnsi="Arial" w:cs="Arial"/>
                <w:sz w:val="20"/>
              </w:rPr>
            </w:pPr>
            <w:r w:rsidRPr="00174CBB">
              <w:rPr>
                <w:rFonts w:ascii="Arial" w:hAnsi="Arial" w:cs="Arial"/>
                <w:sz w:val="20"/>
              </w:rPr>
              <w:t>Risk to be added to Risk Assessment on long term sick leave by Clerk will be done for time of Finance sub-Committee</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1.8</w:t>
            </w:r>
          </w:p>
        </w:tc>
        <w:tc>
          <w:tcPr>
            <w:tcW w:w="6999" w:type="dxa"/>
          </w:tcPr>
          <w:p w:rsidR="00B8262B" w:rsidRPr="00174CBB" w:rsidRDefault="00B8262B" w:rsidP="00916784">
            <w:pPr>
              <w:rPr>
                <w:rFonts w:ascii="Arial" w:hAnsi="Arial" w:cs="Arial"/>
                <w:sz w:val="20"/>
              </w:rPr>
            </w:pPr>
            <w:r w:rsidRPr="00174CBB">
              <w:rPr>
                <w:rFonts w:ascii="Arial" w:hAnsi="Arial" w:cs="Arial"/>
                <w:sz w:val="20"/>
              </w:rPr>
              <w:t>Have received for Pollards account. To be completed &amp; returned next period – no progress due to pressure of other work</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1.13</w:t>
            </w:r>
          </w:p>
        </w:tc>
        <w:tc>
          <w:tcPr>
            <w:tcW w:w="6999" w:type="dxa"/>
          </w:tcPr>
          <w:p w:rsidR="00B8262B" w:rsidRPr="00174CBB" w:rsidRDefault="00B8262B" w:rsidP="00916784">
            <w:pPr>
              <w:rPr>
                <w:rFonts w:ascii="Arial" w:hAnsi="Arial" w:cs="Arial"/>
                <w:sz w:val="20"/>
              </w:rPr>
            </w:pPr>
            <w:r w:rsidRPr="00174CBB">
              <w:rPr>
                <w:rFonts w:ascii="Arial" w:hAnsi="Arial" w:cs="Arial"/>
                <w:sz w:val="20"/>
              </w:rPr>
              <w:t>Clerk still to discuss layout of accounts with Cllr Presant-Collins. This will roll forward until just before next year’s accounts are put together</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1.16</w:t>
            </w:r>
          </w:p>
        </w:tc>
        <w:tc>
          <w:tcPr>
            <w:tcW w:w="6999" w:type="dxa"/>
          </w:tcPr>
          <w:p w:rsidR="00B8262B" w:rsidRPr="00174CBB" w:rsidRDefault="00B8262B" w:rsidP="00916784">
            <w:pPr>
              <w:rPr>
                <w:rFonts w:ascii="Arial" w:hAnsi="Arial" w:cs="Arial"/>
                <w:sz w:val="20"/>
              </w:rPr>
            </w:pPr>
            <w:proofErr w:type="spellStart"/>
            <w:r w:rsidRPr="00174CBB">
              <w:rPr>
                <w:rFonts w:ascii="Arial" w:hAnsi="Arial" w:cs="Arial"/>
                <w:sz w:val="20"/>
              </w:rPr>
              <w:t>Balmoral</w:t>
            </w:r>
            <w:proofErr w:type="spellEnd"/>
            <w:r w:rsidRPr="00174CBB">
              <w:rPr>
                <w:rFonts w:ascii="Arial" w:hAnsi="Arial" w:cs="Arial"/>
                <w:sz w:val="20"/>
              </w:rPr>
              <w:t xml:space="preserve"> bench was not in stock for previously agreed delivery date. CYAN to notify </w:t>
            </w:r>
            <w:proofErr w:type="gramStart"/>
            <w:r>
              <w:rPr>
                <w:rFonts w:ascii="Arial" w:hAnsi="Arial" w:cs="Arial"/>
                <w:sz w:val="20"/>
              </w:rPr>
              <w:t xml:space="preserve">Clerk </w:t>
            </w:r>
            <w:r w:rsidRPr="00174CBB">
              <w:rPr>
                <w:rFonts w:ascii="Arial" w:hAnsi="Arial" w:cs="Arial"/>
                <w:sz w:val="20"/>
              </w:rPr>
              <w:t xml:space="preserve"> when</w:t>
            </w:r>
            <w:proofErr w:type="gramEnd"/>
            <w:r w:rsidRPr="00174CBB">
              <w:rPr>
                <w:rFonts w:ascii="Arial" w:hAnsi="Arial" w:cs="Arial"/>
                <w:sz w:val="20"/>
              </w:rPr>
              <w:t xml:space="preserve"> they have new stock. </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1.19</w:t>
            </w:r>
          </w:p>
        </w:tc>
        <w:tc>
          <w:tcPr>
            <w:tcW w:w="6999" w:type="dxa"/>
          </w:tcPr>
          <w:p w:rsidR="00B8262B" w:rsidRPr="00174CBB" w:rsidRDefault="00B8262B" w:rsidP="00916784">
            <w:pPr>
              <w:rPr>
                <w:rFonts w:ascii="Arial" w:hAnsi="Arial" w:cs="Arial"/>
                <w:sz w:val="20"/>
              </w:rPr>
            </w:pPr>
            <w:r w:rsidRPr="00174CBB">
              <w:rPr>
                <w:rFonts w:ascii="Arial" w:hAnsi="Arial" w:cs="Arial"/>
                <w:sz w:val="20"/>
              </w:rPr>
              <w:t>Clerk still to discuss ‘drop box’ for MK News with CVSA no progress due to pressure of other work</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1.21</w:t>
            </w:r>
          </w:p>
        </w:tc>
        <w:tc>
          <w:tcPr>
            <w:tcW w:w="6999" w:type="dxa"/>
          </w:tcPr>
          <w:p w:rsidR="00B8262B" w:rsidRPr="00174CBB" w:rsidRDefault="00B8262B" w:rsidP="00916784">
            <w:pPr>
              <w:rPr>
                <w:rFonts w:ascii="Arial" w:hAnsi="Arial" w:cs="Arial"/>
                <w:sz w:val="20"/>
              </w:rPr>
            </w:pPr>
            <w:r w:rsidRPr="00174CBB">
              <w:rPr>
                <w:rFonts w:ascii="Arial" w:hAnsi="Arial" w:cs="Arial"/>
                <w:sz w:val="20"/>
              </w:rPr>
              <w:t xml:space="preserve">Village Centre Redesign meeting </w:t>
            </w:r>
            <w:proofErr w:type="gramStart"/>
            <w:r w:rsidRPr="00174CBB">
              <w:rPr>
                <w:rFonts w:ascii="Arial" w:hAnsi="Arial" w:cs="Arial"/>
                <w:sz w:val="20"/>
              </w:rPr>
              <w:t>held  with</w:t>
            </w:r>
            <w:proofErr w:type="gramEnd"/>
            <w:r w:rsidRPr="00174CBB">
              <w:rPr>
                <w:rFonts w:ascii="Arial" w:hAnsi="Arial" w:cs="Arial"/>
                <w:sz w:val="20"/>
              </w:rPr>
              <w:t xml:space="preserve"> MKC (see file note). Public consultation to commence 1</w:t>
            </w:r>
            <w:r>
              <w:rPr>
                <w:rFonts w:ascii="Arial" w:hAnsi="Arial" w:cs="Arial"/>
                <w:sz w:val="20"/>
              </w:rPr>
              <w:t>2</w:t>
            </w:r>
            <w:r w:rsidRPr="00174CBB">
              <w:rPr>
                <w:rFonts w:ascii="Arial" w:hAnsi="Arial" w:cs="Arial"/>
                <w:sz w:val="20"/>
              </w:rPr>
              <w:t>/10/12.</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r w:rsidRPr="00174CBB">
              <w:rPr>
                <w:rFonts w:ascii="Arial" w:hAnsi="Arial" w:cs="Arial"/>
                <w:sz w:val="20"/>
              </w:rPr>
              <w:t xml:space="preserve"> – </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1.22</w:t>
            </w:r>
          </w:p>
        </w:tc>
        <w:tc>
          <w:tcPr>
            <w:tcW w:w="6999" w:type="dxa"/>
          </w:tcPr>
          <w:p w:rsidR="00B8262B" w:rsidRPr="00174CBB" w:rsidRDefault="00B8262B" w:rsidP="00916784">
            <w:pPr>
              <w:rPr>
                <w:rFonts w:ascii="Arial" w:hAnsi="Arial" w:cs="Arial"/>
                <w:sz w:val="20"/>
              </w:rPr>
            </w:pPr>
            <w:r w:rsidRPr="00174CBB">
              <w:rPr>
                <w:rFonts w:ascii="Arial" w:hAnsi="Arial" w:cs="Arial"/>
                <w:bCs/>
                <w:sz w:val="20"/>
              </w:rPr>
              <w:t xml:space="preserve">Protective cages around trees </w:t>
            </w:r>
            <w:proofErr w:type="gramStart"/>
            <w:r w:rsidRPr="00174CBB">
              <w:rPr>
                <w:rFonts w:ascii="Arial" w:hAnsi="Arial" w:cs="Arial"/>
                <w:bCs/>
                <w:sz w:val="20"/>
              </w:rPr>
              <w:t>in  Castle</w:t>
            </w:r>
            <w:proofErr w:type="gramEnd"/>
            <w:r w:rsidRPr="00174CBB">
              <w:rPr>
                <w:rFonts w:ascii="Arial" w:hAnsi="Arial" w:cs="Arial"/>
                <w:bCs/>
                <w:sz w:val="20"/>
              </w:rPr>
              <w:t xml:space="preserve"> Field – no progress. Last note: Cllr Markham to advise</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1.24</w:t>
            </w:r>
          </w:p>
        </w:tc>
        <w:tc>
          <w:tcPr>
            <w:tcW w:w="6999" w:type="dxa"/>
          </w:tcPr>
          <w:p w:rsidR="00B8262B" w:rsidRPr="00174CBB" w:rsidRDefault="00B8262B" w:rsidP="00916784">
            <w:pPr>
              <w:rPr>
                <w:rFonts w:ascii="Arial" w:hAnsi="Arial" w:cs="Arial"/>
                <w:sz w:val="20"/>
              </w:rPr>
            </w:pPr>
            <w:r w:rsidRPr="00174CBB">
              <w:rPr>
                <w:rFonts w:ascii="Arial" w:hAnsi="Arial" w:cs="Arial"/>
                <w:sz w:val="20"/>
              </w:rPr>
              <w:t xml:space="preserve">Restoration of the posts &amp; chain in North </w:t>
            </w:r>
            <w:proofErr w:type="gramStart"/>
            <w:r w:rsidRPr="00174CBB">
              <w:rPr>
                <w:rFonts w:ascii="Arial" w:hAnsi="Arial" w:cs="Arial"/>
                <w:sz w:val="20"/>
              </w:rPr>
              <w:t>Street .</w:t>
            </w:r>
            <w:proofErr w:type="gramEnd"/>
            <w:r w:rsidRPr="00174CBB">
              <w:rPr>
                <w:rFonts w:ascii="Arial" w:hAnsi="Arial" w:cs="Arial"/>
                <w:sz w:val="20"/>
              </w:rPr>
              <w:t xml:space="preserve"> </w:t>
            </w:r>
            <w:r w:rsidRPr="00174CBB">
              <w:rPr>
                <w:rFonts w:ascii="Arial" w:hAnsi="Arial" w:cs="Arial"/>
                <w:bCs/>
                <w:sz w:val="20"/>
              </w:rPr>
              <w:t>Last note: Cllr Markham to advise</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1.25</w:t>
            </w:r>
          </w:p>
        </w:tc>
        <w:tc>
          <w:tcPr>
            <w:tcW w:w="6999" w:type="dxa"/>
          </w:tcPr>
          <w:p w:rsidR="00B8262B" w:rsidRPr="00174CBB" w:rsidRDefault="00B8262B" w:rsidP="00916784">
            <w:pPr>
              <w:rPr>
                <w:rFonts w:ascii="Arial" w:hAnsi="Arial" w:cs="Arial"/>
                <w:sz w:val="20"/>
              </w:rPr>
            </w:pPr>
            <w:r w:rsidRPr="00174CBB">
              <w:rPr>
                <w:rFonts w:ascii="Arial" w:hAnsi="Arial" w:cs="Arial"/>
                <w:sz w:val="20"/>
              </w:rPr>
              <w:t>Restoration of benches in village (</w:t>
            </w:r>
            <w:proofErr w:type="spellStart"/>
            <w:r w:rsidRPr="00174CBB">
              <w:rPr>
                <w:rFonts w:ascii="Arial" w:hAnsi="Arial" w:cs="Arial"/>
                <w:sz w:val="20"/>
              </w:rPr>
              <w:t>Shepperton</w:t>
            </w:r>
            <w:proofErr w:type="spellEnd"/>
            <w:r w:rsidRPr="00174CBB">
              <w:rPr>
                <w:rFonts w:ascii="Arial" w:hAnsi="Arial" w:cs="Arial"/>
                <w:sz w:val="20"/>
              </w:rPr>
              <w:t xml:space="preserve"> Close, Chequers): </w:t>
            </w:r>
            <w:r w:rsidRPr="00174CBB">
              <w:rPr>
                <w:rFonts w:ascii="Arial" w:hAnsi="Arial" w:cs="Arial"/>
                <w:bCs/>
                <w:sz w:val="20"/>
              </w:rPr>
              <w:t>Last note: Cllr Markham to advise</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1.26</w:t>
            </w:r>
          </w:p>
        </w:tc>
        <w:tc>
          <w:tcPr>
            <w:tcW w:w="6999" w:type="dxa"/>
          </w:tcPr>
          <w:p w:rsidR="00B8262B" w:rsidRPr="00174CBB" w:rsidRDefault="00B8262B" w:rsidP="00916784">
            <w:pPr>
              <w:pStyle w:val="Style-1"/>
              <w:widowControl w:val="0"/>
              <w:tabs>
                <w:tab w:val="left" w:pos="90"/>
                <w:tab w:val="left" w:pos="1984"/>
                <w:tab w:val="left" w:pos="2834"/>
                <w:tab w:val="left" w:pos="4262"/>
              </w:tabs>
              <w:overflowPunct w:val="0"/>
              <w:autoSpaceDE w:val="0"/>
              <w:autoSpaceDN w:val="0"/>
              <w:adjustRightInd w:val="0"/>
              <w:textAlignment w:val="baseline"/>
              <w:rPr>
                <w:rFonts w:ascii="Arial" w:hAnsi="Arial" w:cs="Arial"/>
              </w:rPr>
            </w:pPr>
            <w:r w:rsidRPr="00174CBB">
              <w:rPr>
                <w:rFonts w:ascii="Arial" w:hAnsi="Arial" w:cs="Arial"/>
              </w:rPr>
              <w:t xml:space="preserve">Diseased Horse Chestnut tree Fish Ponds: reported to environ </w:t>
            </w:r>
            <w:proofErr w:type="spellStart"/>
            <w:r w:rsidRPr="00174CBB">
              <w:rPr>
                <w:rFonts w:ascii="Arial" w:hAnsi="Arial" w:cs="Arial"/>
              </w:rPr>
              <w:t>svcs</w:t>
            </w:r>
            <w:proofErr w:type="spellEnd"/>
            <w:r w:rsidRPr="00174CBB">
              <w:rPr>
                <w:rFonts w:ascii="Arial" w:hAnsi="Arial" w:cs="Arial"/>
              </w:rPr>
              <w:t xml:space="preserve"> ref 8000687627. Assessment completed. 3 trees need urgent work. I x to be replaced. Not in any danger to public</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1.28</w:t>
            </w:r>
          </w:p>
        </w:tc>
        <w:tc>
          <w:tcPr>
            <w:tcW w:w="6999" w:type="dxa"/>
          </w:tcPr>
          <w:p w:rsidR="00B8262B" w:rsidRPr="00174CBB" w:rsidRDefault="00B8262B" w:rsidP="00916784">
            <w:pPr>
              <w:rPr>
                <w:rFonts w:ascii="Arial" w:hAnsi="Arial" w:cs="Arial"/>
                <w:sz w:val="20"/>
              </w:rPr>
            </w:pPr>
            <w:proofErr w:type="gramStart"/>
            <w:r w:rsidRPr="00174CBB">
              <w:rPr>
                <w:rFonts w:ascii="Arial" w:hAnsi="Arial" w:cs="Arial"/>
                <w:sz w:val="20"/>
              </w:rPr>
              <w:t>write</w:t>
            </w:r>
            <w:proofErr w:type="gramEnd"/>
            <w:r w:rsidRPr="00174CBB">
              <w:rPr>
                <w:rFonts w:ascii="Arial" w:hAnsi="Arial" w:cs="Arial"/>
                <w:sz w:val="20"/>
              </w:rPr>
              <w:t xml:space="preserve"> up of village walk received from MKC. Clerk to review and highlight matters arising no progress due to pressure of other work</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1.29</w:t>
            </w:r>
          </w:p>
        </w:tc>
        <w:tc>
          <w:tcPr>
            <w:tcW w:w="6999" w:type="dxa"/>
          </w:tcPr>
          <w:p w:rsidR="00B8262B" w:rsidRPr="00174CBB" w:rsidRDefault="00B8262B" w:rsidP="00916784">
            <w:pPr>
              <w:rPr>
                <w:rFonts w:ascii="Arial" w:hAnsi="Arial" w:cs="Arial"/>
                <w:b/>
                <w:sz w:val="20"/>
              </w:rPr>
            </w:pPr>
            <w:r w:rsidRPr="00174CBB">
              <w:rPr>
                <w:rFonts w:ascii="Arial" w:hAnsi="Arial" w:cs="Arial"/>
                <w:sz w:val="20"/>
              </w:rPr>
              <w:t>Contact  MKC re: state of cycle track path off of Wolverton Road not raised at meeting  with MKC on 4</w:t>
            </w:r>
            <w:r w:rsidRPr="00174CBB">
              <w:rPr>
                <w:rFonts w:ascii="Arial" w:hAnsi="Arial" w:cs="Arial"/>
                <w:sz w:val="20"/>
                <w:vertAlign w:val="superscript"/>
              </w:rPr>
              <w:t>th</w:t>
            </w:r>
            <w:r w:rsidRPr="00174CBB">
              <w:rPr>
                <w:rFonts w:ascii="Arial" w:hAnsi="Arial" w:cs="Arial"/>
                <w:sz w:val="20"/>
              </w:rPr>
              <w:t xml:space="preserve"> September - no further progress due to pressure of other work</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1.32</w:t>
            </w:r>
          </w:p>
        </w:tc>
        <w:tc>
          <w:tcPr>
            <w:tcW w:w="6999" w:type="dxa"/>
          </w:tcPr>
          <w:p w:rsidR="00B8262B" w:rsidRPr="00174CBB" w:rsidRDefault="00B8262B" w:rsidP="00916784">
            <w:pPr>
              <w:rPr>
                <w:rFonts w:ascii="Arial" w:hAnsi="Arial" w:cs="Arial"/>
                <w:sz w:val="20"/>
              </w:rPr>
            </w:pPr>
            <w:r w:rsidRPr="00174CBB">
              <w:rPr>
                <w:rFonts w:ascii="Arial" w:hAnsi="Arial" w:cs="Arial"/>
                <w:sz w:val="20"/>
              </w:rPr>
              <w:t>Cllr Hinds still awaiting MKC response about potential purchase of a Speed Indication Device and whether MKC are now managing the exercises</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1.34</w:t>
            </w:r>
          </w:p>
        </w:tc>
        <w:tc>
          <w:tcPr>
            <w:tcW w:w="6999" w:type="dxa"/>
          </w:tcPr>
          <w:p w:rsidR="00B8262B" w:rsidRPr="00174CBB" w:rsidRDefault="00B8262B" w:rsidP="00916784">
            <w:pPr>
              <w:rPr>
                <w:rFonts w:ascii="Arial" w:hAnsi="Arial" w:cs="Arial"/>
                <w:sz w:val="20"/>
              </w:rPr>
            </w:pPr>
            <w:r w:rsidRPr="00174CBB">
              <w:rPr>
                <w:rFonts w:ascii="Arial" w:hAnsi="Arial" w:cs="Arial"/>
                <w:sz w:val="20"/>
              </w:rPr>
              <w:t>Arrange with handyman/Cllr Markham to fix guttering on bus shelter</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1.35</w:t>
            </w:r>
          </w:p>
        </w:tc>
        <w:tc>
          <w:tcPr>
            <w:tcW w:w="6999" w:type="dxa"/>
          </w:tcPr>
          <w:p w:rsidR="00B8262B" w:rsidRPr="00174CBB" w:rsidRDefault="00B8262B" w:rsidP="00916784">
            <w:pPr>
              <w:rPr>
                <w:rFonts w:ascii="Arial" w:hAnsi="Arial" w:cs="Arial"/>
                <w:b/>
                <w:sz w:val="20"/>
              </w:rPr>
            </w:pPr>
            <w:r w:rsidRPr="00174CBB">
              <w:rPr>
                <w:rFonts w:ascii="Arial" w:hAnsi="Arial" w:cs="Arial"/>
                <w:bCs/>
                <w:sz w:val="20"/>
              </w:rPr>
              <w:t xml:space="preserve">Amend Standing Orders: in the absence of the Clerk that any three Councillors may nominate a deputy to fill in where required to include the Clerk’s emergency powers. Hopefully to be amended </w:t>
            </w:r>
            <w:r>
              <w:rPr>
                <w:rFonts w:ascii="Arial" w:hAnsi="Arial" w:cs="Arial"/>
                <w:bCs/>
                <w:sz w:val="20"/>
              </w:rPr>
              <w:t xml:space="preserve">for </w:t>
            </w:r>
            <w:r w:rsidRPr="00174CBB">
              <w:rPr>
                <w:rFonts w:ascii="Arial" w:hAnsi="Arial" w:cs="Arial"/>
                <w:bCs/>
                <w:sz w:val="20"/>
              </w:rPr>
              <w:t xml:space="preserve"> adopt</w:t>
            </w:r>
            <w:r>
              <w:rPr>
                <w:rFonts w:ascii="Arial" w:hAnsi="Arial" w:cs="Arial"/>
                <w:bCs/>
                <w:sz w:val="20"/>
              </w:rPr>
              <w:t>ion</w:t>
            </w:r>
            <w:r w:rsidRPr="00174CBB">
              <w:rPr>
                <w:rFonts w:ascii="Arial" w:hAnsi="Arial" w:cs="Arial"/>
                <w:bCs/>
                <w:sz w:val="20"/>
              </w:rPr>
              <w:t xml:space="preserve"> at next meeting</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1.36</w:t>
            </w:r>
          </w:p>
        </w:tc>
        <w:tc>
          <w:tcPr>
            <w:tcW w:w="6999" w:type="dxa"/>
          </w:tcPr>
          <w:p w:rsidR="00B8262B" w:rsidRPr="00174CBB" w:rsidRDefault="00B8262B" w:rsidP="00916784">
            <w:pPr>
              <w:rPr>
                <w:rFonts w:ascii="Arial" w:hAnsi="Arial" w:cs="Arial"/>
                <w:sz w:val="20"/>
              </w:rPr>
            </w:pPr>
            <w:r w:rsidRPr="00174CBB">
              <w:rPr>
                <w:rFonts w:ascii="Arial" w:hAnsi="Arial" w:cs="Arial"/>
                <w:sz w:val="20"/>
              </w:rPr>
              <w:t>Still awaiting</w:t>
            </w:r>
            <w:r w:rsidRPr="00174CBB">
              <w:rPr>
                <w:rFonts w:ascii="Arial" w:hAnsi="Arial" w:cs="Arial"/>
                <w:b/>
                <w:sz w:val="20"/>
              </w:rPr>
              <w:t xml:space="preserve"> </w:t>
            </w:r>
            <w:r w:rsidRPr="00174CBB">
              <w:rPr>
                <w:rFonts w:ascii="Arial" w:hAnsi="Arial" w:cs="Arial"/>
                <w:sz w:val="20"/>
              </w:rPr>
              <w:t xml:space="preserve">Philip </w:t>
            </w:r>
            <w:proofErr w:type="spellStart"/>
            <w:r w:rsidRPr="00174CBB">
              <w:rPr>
                <w:rFonts w:ascii="Arial" w:hAnsi="Arial" w:cs="Arial"/>
                <w:sz w:val="20"/>
              </w:rPr>
              <w:t>Sawbridge’s</w:t>
            </w:r>
            <w:proofErr w:type="spellEnd"/>
            <w:r w:rsidRPr="00174CBB">
              <w:rPr>
                <w:rFonts w:ascii="Arial" w:hAnsi="Arial" w:cs="Arial"/>
                <w:sz w:val="20"/>
              </w:rPr>
              <w:t xml:space="preserve"> response re: production </w:t>
            </w:r>
            <w:proofErr w:type="gramStart"/>
            <w:r w:rsidRPr="00174CBB">
              <w:rPr>
                <w:rFonts w:ascii="Arial" w:hAnsi="Arial" w:cs="Arial"/>
                <w:sz w:val="20"/>
              </w:rPr>
              <w:t>of  ‘virtual</w:t>
            </w:r>
            <w:proofErr w:type="gramEnd"/>
            <w:r w:rsidRPr="00174CBB">
              <w:rPr>
                <w:rFonts w:ascii="Arial" w:hAnsi="Arial" w:cs="Arial"/>
                <w:sz w:val="20"/>
              </w:rPr>
              <w:t xml:space="preserve"> images’ </w:t>
            </w:r>
            <w:r w:rsidRPr="00174CBB">
              <w:rPr>
                <w:rFonts w:ascii="Arial" w:hAnsi="Arial" w:cs="Arial"/>
                <w:sz w:val="20"/>
              </w:rPr>
              <w:lastRenderedPageBreak/>
              <w:t>of  the constructed turbine .</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lastRenderedPageBreak/>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lastRenderedPageBreak/>
              <w:t>1.41</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 xml:space="preserve">New: </w:t>
            </w:r>
            <w:r w:rsidRPr="00174CBB">
              <w:rPr>
                <w:rFonts w:ascii="Arial" w:hAnsi="Arial" w:cs="Arial"/>
                <w:bCs/>
                <w:sz w:val="20"/>
              </w:rPr>
              <w:t xml:space="preserve">Clerk to write on behalf of the Parish Council to support the new arrangements </w:t>
            </w:r>
            <w:r w:rsidRPr="00174CBB">
              <w:rPr>
                <w:rFonts w:ascii="Arial" w:hAnsi="Arial" w:cs="Arial"/>
                <w:sz w:val="20"/>
              </w:rPr>
              <w:t>on ‘Payments by Parish Councils &amp; Community Trustees’</w:t>
            </w:r>
          </w:p>
        </w:tc>
        <w:tc>
          <w:tcPr>
            <w:tcW w:w="1471" w:type="dxa"/>
          </w:tcPr>
          <w:p w:rsidR="00B8262B" w:rsidRPr="00174CBB" w:rsidRDefault="00B8262B" w:rsidP="00916784">
            <w:pPr>
              <w:rPr>
                <w:rFonts w:ascii="Arial" w:hAnsi="Arial" w:cs="Arial"/>
                <w:sz w:val="20"/>
              </w:rPr>
            </w:pPr>
            <w:r w:rsidRPr="00174CBB">
              <w:rPr>
                <w:rFonts w:ascii="Arial" w:hAnsi="Arial" w:cs="Arial"/>
                <w:sz w:val="20"/>
              </w:rPr>
              <w:t>No progress as yet</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1.42</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 xml:space="preserve">New: </w:t>
            </w:r>
            <w:r w:rsidRPr="00174CBB">
              <w:rPr>
                <w:rFonts w:ascii="Arial" w:hAnsi="Arial" w:cs="Arial"/>
                <w:sz w:val="20"/>
              </w:rPr>
              <w:t>Pest Controller engaged to remove moles from play area</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1.43</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 xml:space="preserve">New: </w:t>
            </w:r>
            <w:r w:rsidRPr="00174CBB">
              <w:rPr>
                <w:rFonts w:ascii="Arial" w:hAnsi="Arial" w:cs="Arial"/>
                <w:sz w:val="20"/>
              </w:rPr>
              <w:t>dog control issues to be raised by Cllr Ayles with Cllr Geary</w:t>
            </w:r>
            <w:r w:rsidRPr="00174CBB">
              <w:rPr>
                <w:rFonts w:ascii="Arial" w:hAnsi="Arial" w:cs="Arial"/>
                <w:b/>
                <w:sz w:val="20"/>
              </w:rPr>
              <w:t xml:space="preserve"> </w:t>
            </w:r>
          </w:p>
        </w:tc>
        <w:tc>
          <w:tcPr>
            <w:tcW w:w="1471" w:type="dxa"/>
          </w:tcPr>
          <w:p w:rsidR="00B8262B" w:rsidRPr="00174CBB" w:rsidRDefault="00B8262B" w:rsidP="00916784">
            <w:pPr>
              <w:rPr>
                <w:rFonts w:ascii="Arial" w:hAnsi="Arial" w:cs="Arial"/>
                <w:sz w:val="20"/>
              </w:rPr>
            </w:pP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1.44</w:t>
            </w:r>
          </w:p>
        </w:tc>
        <w:tc>
          <w:tcPr>
            <w:tcW w:w="6999" w:type="dxa"/>
          </w:tcPr>
          <w:p w:rsidR="00B8262B" w:rsidRPr="00174CBB" w:rsidRDefault="00B8262B" w:rsidP="00916784">
            <w:pPr>
              <w:pStyle w:val="Style-1"/>
              <w:overflowPunct w:val="0"/>
              <w:autoSpaceDE w:val="0"/>
              <w:autoSpaceDN w:val="0"/>
              <w:adjustRightInd w:val="0"/>
              <w:textAlignment w:val="baseline"/>
              <w:rPr>
                <w:rFonts w:ascii="Arial" w:hAnsi="Arial" w:cs="Arial"/>
                <w:b/>
              </w:rPr>
            </w:pPr>
            <w:r w:rsidRPr="00174CBB">
              <w:rPr>
                <w:rFonts w:ascii="Arial" w:hAnsi="Arial" w:cs="Arial"/>
                <w:b/>
              </w:rPr>
              <w:t xml:space="preserve">New: </w:t>
            </w:r>
            <w:r w:rsidRPr="00174CBB">
              <w:rPr>
                <w:rFonts w:ascii="Arial" w:hAnsi="Arial" w:cs="Arial"/>
              </w:rPr>
              <w:t>Cllr Keane to produce feature about support for carers for next newsletter and an article for the village web site</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1.45</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New</w:t>
            </w:r>
            <w:proofErr w:type="gramStart"/>
            <w:r w:rsidRPr="00174CBB">
              <w:rPr>
                <w:rFonts w:ascii="Arial" w:hAnsi="Arial" w:cs="Arial"/>
                <w:b/>
                <w:sz w:val="20"/>
              </w:rPr>
              <w:t>,:</w:t>
            </w:r>
            <w:proofErr w:type="gramEnd"/>
            <w:r w:rsidRPr="00174CBB">
              <w:rPr>
                <w:rFonts w:ascii="Arial" w:hAnsi="Arial" w:cs="Arial"/>
                <w:b/>
                <w:sz w:val="20"/>
              </w:rPr>
              <w:t xml:space="preserve"> </w:t>
            </w:r>
            <w:r w:rsidRPr="00174CBB">
              <w:rPr>
                <w:rFonts w:ascii="Arial" w:hAnsi="Arial" w:cs="Arial"/>
                <w:sz w:val="20"/>
              </w:rPr>
              <w:t xml:space="preserve">Clerk has raised issues about drainage, landscaping, road width and </w:t>
            </w:r>
            <w:proofErr w:type="spellStart"/>
            <w:r w:rsidRPr="00174CBB">
              <w:rPr>
                <w:rFonts w:ascii="Arial" w:hAnsi="Arial" w:cs="Arial"/>
                <w:sz w:val="20"/>
              </w:rPr>
              <w:t>ongoing</w:t>
            </w:r>
            <w:proofErr w:type="spellEnd"/>
            <w:r w:rsidRPr="00174CBB">
              <w:rPr>
                <w:rFonts w:ascii="Arial" w:hAnsi="Arial" w:cs="Arial"/>
                <w:sz w:val="20"/>
              </w:rPr>
              <w:t xml:space="preserve"> maintenance at Maltings Field development with MKC. Reply </w:t>
            </w:r>
            <w:proofErr w:type="gramStart"/>
            <w:r w:rsidRPr="00174CBB">
              <w:rPr>
                <w:rFonts w:ascii="Arial" w:hAnsi="Arial" w:cs="Arial"/>
                <w:sz w:val="20"/>
              </w:rPr>
              <w:t>awaited</w:t>
            </w:r>
            <w:proofErr w:type="gramEnd"/>
            <w:r w:rsidRPr="00174CBB">
              <w:rPr>
                <w:rFonts w:ascii="Arial" w:hAnsi="Arial" w:cs="Arial"/>
                <w:sz w:val="20"/>
              </w:rPr>
              <w:t>.</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1.46</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New</w:t>
            </w:r>
            <w:r w:rsidRPr="00174CBB">
              <w:rPr>
                <w:rFonts w:ascii="Arial" w:hAnsi="Arial" w:cs="Arial"/>
                <w:sz w:val="20"/>
              </w:rPr>
              <w:t xml:space="preserve">: Cllr </w:t>
            </w:r>
            <w:r>
              <w:rPr>
                <w:rFonts w:ascii="Arial" w:hAnsi="Arial" w:cs="Arial"/>
                <w:sz w:val="20"/>
              </w:rPr>
              <w:t xml:space="preserve">Geary </w:t>
            </w:r>
            <w:r w:rsidRPr="00174CBB">
              <w:rPr>
                <w:rFonts w:ascii="Arial" w:hAnsi="Arial" w:cs="Arial"/>
                <w:sz w:val="20"/>
              </w:rPr>
              <w:t xml:space="preserve">to forward internal email to managers about Thrupp Close hedge to Clerk </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1.49</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 xml:space="preserve">New: </w:t>
            </w:r>
            <w:r w:rsidRPr="00174CBB">
              <w:rPr>
                <w:rFonts w:ascii="Arial" w:hAnsi="Arial" w:cs="Arial"/>
                <w:sz w:val="20"/>
              </w:rPr>
              <w:t>Clerk has emailed owner re: position of Carrington Arms. No reply received.</w:t>
            </w:r>
          </w:p>
        </w:tc>
        <w:tc>
          <w:tcPr>
            <w:tcW w:w="1471" w:type="dxa"/>
          </w:tcPr>
          <w:p w:rsidR="00B8262B" w:rsidRPr="00174CBB" w:rsidRDefault="00B8262B" w:rsidP="00916784">
            <w:pPr>
              <w:rPr>
                <w:rFonts w:ascii="Arial" w:hAnsi="Arial" w:cs="Arial"/>
                <w:sz w:val="20"/>
              </w:rPr>
            </w:pPr>
            <w:proofErr w:type="spellStart"/>
            <w:r w:rsidRPr="00174CBB">
              <w:rPr>
                <w:rFonts w:ascii="Arial" w:hAnsi="Arial" w:cs="Arial"/>
                <w:sz w:val="20"/>
              </w:rPr>
              <w:t>ongoing</w:t>
            </w:r>
            <w:proofErr w:type="spellEnd"/>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 xml:space="preserve">2. </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Actions closed this period</w:t>
            </w:r>
          </w:p>
        </w:tc>
        <w:tc>
          <w:tcPr>
            <w:tcW w:w="1471" w:type="dxa"/>
          </w:tcPr>
          <w:p w:rsidR="00B8262B" w:rsidRPr="00174CBB" w:rsidRDefault="00B8262B" w:rsidP="00916784">
            <w:pPr>
              <w:rPr>
                <w:rFonts w:ascii="Arial" w:hAnsi="Arial" w:cs="Arial"/>
                <w:sz w:val="20"/>
              </w:rPr>
            </w:pP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Action</w:t>
            </w:r>
          </w:p>
        </w:tc>
        <w:tc>
          <w:tcPr>
            <w:tcW w:w="6999" w:type="dxa"/>
          </w:tcPr>
          <w:p w:rsidR="00B8262B" w:rsidRPr="00174CBB" w:rsidRDefault="00B8262B" w:rsidP="00916784">
            <w:pPr>
              <w:rPr>
                <w:rFonts w:ascii="Arial" w:hAnsi="Arial" w:cs="Arial"/>
                <w:sz w:val="20"/>
              </w:rPr>
            </w:pPr>
          </w:p>
        </w:tc>
        <w:tc>
          <w:tcPr>
            <w:tcW w:w="1471" w:type="dxa"/>
          </w:tcPr>
          <w:p w:rsidR="00B8262B" w:rsidRPr="00174CBB" w:rsidRDefault="00B8262B" w:rsidP="00916784">
            <w:pPr>
              <w:rPr>
                <w:rFonts w:ascii="Arial" w:hAnsi="Arial" w:cs="Arial"/>
                <w:sz w:val="20"/>
              </w:rPr>
            </w:pP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w:t>
            </w:r>
          </w:p>
        </w:tc>
        <w:tc>
          <w:tcPr>
            <w:tcW w:w="6999" w:type="dxa"/>
          </w:tcPr>
          <w:p w:rsidR="00B8262B" w:rsidRPr="00174CBB" w:rsidRDefault="00B8262B" w:rsidP="00916784">
            <w:pPr>
              <w:rPr>
                <w:rFonts w:ascii="Arial" w:hAnsi="Arial" w:cs="Arial"/>
                <w:b/>
                <w:sz w:val="20"/>
              </w:rPr>
            </w:pPr>
            <w:r w:rsidRPr="00174CBB">
              <w:rPr>
                <w:rFonts w:ascii="Arial" w:hAnsi="Arial" w:cs="Arial"/>
                <w:sz w:val="20"/>
              </w:rPr>
              <w:t xml:space="preserve">Propane tank installed and in place. </w:t>
            </w:r>
            <w:proofErr w:type="spellStart"/>
            <w:r w:rsidRPr="00174CBB">
              <w:rPr>
                <w:rFonts w:ascii="Arial" w:hAnsi="Arial" w:cs="Arial"/>
                <w:sz w:val="20"/>
              </w:rPr>
              <w:t>Flogas</w:t>
            </w:r>
            <w:proofErr w:type="spellEnd"/>
            <w:r w:rsidRPr="00174CBB">
              <w:rPr>
                <w:rFonts w:ascii="Arial" w:hAnsi="Arial" w:cs="Arial"/>
                <w:sz w:val="20"/>
              </w:rPr>
              <w:t xml:space="preserve"> awaiting payment of initial bill before topping up.  Need to establish how to monitor to ensure best use of facility. – to cover at SG Committee</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 to SGC</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1.5</w:t>
            </w:r>
          </w:p>
        </w:tc>
        <w:tc>
          <w:tcPr>
            <w:tcW w:w="6999" w:type="dxa"/>
          </w:tcPr>
          <w:p w:rsidR="00B8262B" w:rsidRPr="00174CBB" w:rsidRDefault="00B8262B" w:rsidP="00916784">
            <w:pPr>
              <w:rPr>
                <w:rFonts w:ascii="Arial" w:hAnsi="Arial" w:cs="Arial"/>
                <w:b/>
                <w:sz w:val="20"/>
              </w:rPr>
            </w:pPr>
            <w:r w:rsidRPr="00174CBB">
              <w:rPr>
                <w:rFonts w:ascii="Arial" w:hAnsi="Arial" w:cs="Arial"/>
                <w:sz w:val="20"/>
              </w:rPr>
              <w:t xml:space="preserve">Availability still to be sought for Finance sub-Committee </w:t>
            </w:r>
          </w:p>
        </w:tc>
        <w:tc>
          <w:tcPr>
            <w:tcW w:w="1471" w:type="dxa"/>
          </w:tcPr>
          <w:p w:rsidR="00B8262B" w:rsidRPr="00174CBB" w:rsidRDefault="00B8262B" w:rsidP="00916784">
            <w:pPr>
              <w:rPr>
                <w:rFonts w:ascii="Arial" w:hAnsi="Arial" w:cs="Arial"/>
                <w:sz w:val="20"/>
              </w:rPr>
            </w:pPr>
            <w:r w:rsidRPr="00174CBB">
              <w:rPr>
                <w:rFonts w:ascii="Arial" w:hAnsi="Arial" w:cs="Arial"/>
                <w:sz w:val="20"/>
              </w:rPr>
              <w:t>on agenda</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1.11</w:t>
            </w:r>
          </w:p>
        </w:tc>
        <w:tc>
          <w:tcPr>
            <w:tcW w:w="6999" w:type="dxa"/>
          </w:tcPr>
          <w:p w:rsidR="00B8262B" w:rsidRPr="00174CBB" w:rsidRDefault="00B8262B" w:rsidP="00916784">
            <w:pPr>
              <w:rPr>
                <w:rFonts w:ascii="Arial" w:hAnsi="Arial" w:cs="Arial"/>
                <w:sz w:val="20"/>
              </w:rPr>
            </w:pPr>
            <w:r w:rsidRPr="00174CBB">
              <w:rPr>
                <w:rFonts w:ascii="Arial" w:hAnsi="Arial" w:cs="Arial"/>
                <w:sz w:val="20"/>
              </w:rPr>
              <w:t>Email sent to Editor MK Citizen deploring attitude to rural community no reply. Second email sent and no reply again.</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Closure agreed</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1.23</w:t>
            </w:r>
          </w:p>
        </w:tc>
        <w:tc>
          <w:tcPr>
            <w:tcW w:w="6999" w:type="dxa"/>
          </w:tcPr>
          <w:p w:rsidR="00B8262B" w:rsidRPr="00174CBB" w:rsidRDefault="00B8262B" w:rsidP="00916784">
            <w:pPr>
              <w:rPr>
                <w:rFonts w:ascii="Arial" w:hAnsi="Arial" w:cs="Arial"/>
                <w:sz w:val="20"/>
              </w:rPr>
            </w:pPr>
            <w:r w:rsidRPr="00174CBB">
              <w:rPr>
                <w:rFonts w:ascii="Arial" w:hAnsi="Arial" w:cs="Arial"/>
                <w:sz w:val="20"/>
              </w:rPr>
              <w:t xml:space="preserve">Code of Conduct  adopted and sent to MKC </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closed</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1.30</w:t>
            </w:r>
          </w:p>
        </w:tc>
        <w:tc>
          <w:tcPr>
            <w:tcW w:w="6999" w:type="dxa"/>
          </w:tcPr>
          <w:p w:rsidR="00B8262B" w:rsidRPr="00174CBB" w:rsidRDefault="00B8262B" w:rsidP="00916784">
            <w:pPr>
              <w:rPr>
                <w:rFonts w:ascii="Arial" w:hAnsi="Arial" w:cs="Arial"/>
                <w:sz w:val="20"/>
              </w:rPr>
            </w:pPr>
            <w:r w:rsidRPr="00174CBB">
              <w:rPr>
                <w:rFonts w:ascii="Arial" w:hAnsi="Arial" w:cs="Arial"/>
                <w:sz w:val="20"/>
              </w:rPr>
              <w:t>Sports ground hedge abutting Thrupp Close has been cut. Further work to be discussed at SG Committee meeting.</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closed</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1.33</w:t>
            </w:r>
          </w:p>
        </w:tc>
        <w:tc>
          <w:tcPr>
            <w:tcW w:w="6999" w:type="dxa"/>
          </w:tcPr>
          <w:p w:rsidR="00B8262B" w:rsidRPr="00174CBB" w:rsidRDefault="00B8262B" w:rsidP="00916784">
            <w:pPr>
              <w:rPr>
                <w:rFonts w:ascii="Arial" w:hAnsi="Arial" w:cs="Arial"/>
                <w:sz w:val="20"/>
              </w:rPr>
            </w:pPr>
            <w:proofErr w:type="gramStart"/>
            <w:r w:rsidRPr="00174CBB">
              <w:rPr>
                <w:rFonts w:ascii="Arial" w:hAnsi="Arial" w:cs="Arial"/>
                <w:sz w:val="20"/>
              </w:rPr>
              <w:t>contact</w:t>
            </w:r>
            <w:proofErr w:type="gramEnd"/>
            <w:r w:rsidRPr="00174CBB">
              <w:rPr>
                <w:rFonts w:ascii="Arial" w:hAnsi="Arial" w:cs="Arial"/>
                <w:sz w:val="20"/>
              </w:rPr>
              <w:t xml:space="preserve"> Anglian Water and establish where Anglian Water’s responsibility for maintenance of sewage pipes starts.  A company called </w:t>
            </w:r>
            <w:proofErr w:type="spellStart"/>
            <w:r w:rsidRPr="00174CBB">
              <w:rPr>
                <w:rFonts w:ascii="Arial" w:hAnsi="Arial" w:cs="Arial"/>
                <w:sz w:val="20"/>
              </w:rPr>
              <w:t>Geodesys</w:t>
            </w:r>
            <w:proofErr w:type="spellEnd"/>
            <w:r w:rsidRPr="00174CBB">
              <w:rPr>
                <w:rFonts w:ascii="Arial" w:hAnsi="Arial" w:cs="Arial"/>
                <w:sz w:val="20"/>
              </w:rPr>
              <w:t xml:space="preserve"> provide an on-line system called </w:t>
            </w:r>
            <w:hyperlink r:id="rId8" w:history="1">
              <w:r w:rsidRPr="00174CBB">
                <w:rPr>
                  <w:rStyle w:val="Hyperlink"/>
                  <w:rFonts w:ascii="Arial" w:hAnsi="Arial" w:cs="Arial"/>
                  <w:sz w:val="20"/>
                </w:rPr>
                <w:t>www.digdat.co.uk</w:t>
              </w:r>
            </w:hyperlink>
            <w:r w:rsidRPr="00174CBB">
              <w:rPr>
                <w:rFonts w:ascii="Arial" w:hAnsi="Arial" w:cs="Arial"/>
                <w:sz w:val="20"/>
              </w:rPr>
              <w:t xml:space="preserve">. </w:t>
            </w:r>
            <w:proofErr w:type="gramStart"/>
            <w:r w:rsidRPr="00174CBB">
              <w:rPr>
                <w:rFonts w:ascii="Arial" w:hAnsi="Arial" w:cs="Arial"/>
                <w:sz w:val="20"/>
              </w:rPr>
              <w:t>that</w:t>
            </w:r>
            <w:proofErr w:type="gramEnd"/>
            <w:r w:rsidRPr="00174CBB">
              <w:rPr>
                <w:rFonts w:ascii="Arial" w:hAnsi="Arial" w:cs="Arial"/>
                <w:sz w:val="20"/>
              </w:rPr>
              <w:t xml:space="preserve"> will provide a map of exactly where the Anglian Water supported pipes run. This is free to regional but not parish councils where there will be a £26.40 charge. In addition the company that unblocked the drain will run a </w:t>
            </w:r>
            <w:proofErr w:type="spellStart"/>
            <w:r w:rsidRPr="00174CBB">
              <w:rPr>
                <w:rFonts w:ascii="Arial" w:hAnsi="Arial" w:cs="Arial"/>
                <w:sz w:val="20"/>
              </w:rPr>
              <w:t>cctv</w:t>
            </w:r>
            <w:proofErr w:type="spellEnd"/>
            <w:r w:rsidRPr="00174CBB">
              <w:rPr>
                <w:rFonts w:ascii="Arial" w:hAnsi="Arial" w:cs="Arial"/>
                <w:sz w:val="20"/>
              </w:rPr>
              <w:t xml:space="preserve"> trace and map our </w:t>
            </w:r>
            <w:proofErr w:type="spellStart"/>
            <w:r w:rsidRPr="00174CBB">
              <w:rPr>
                <w:rFonts w:ascii="Arial" w:hAnsi="Arial" w:cs="Arial"/>
                <w:sz w:val="20"/>
              </w:rPr>
              <w:t>sewaghe</w:t>
            </w:r>
            <w:proofErr w:type="spellEnd"/>
            <w:r w:rsidRPr="00174CBB">
              <w:rPr>
                <w:rFonts w:ascii="Arial" w:hAnsi="Arial" w:cs="Arial"/>
                <w:sz w:val="20"/>
              </w:rPr>
              <w:t xml:space="preserve"> routing from the building for a cost of £170. </w:t>
            </w:r>
            <w:r w:rsidRPr="00174CBB">
              <w:rPr>
                <w:rFonts w:ascii="Arial" w:hAnsi="Arial" w:cs="Arial"/>
                <w:b/>
                <w:sz w:val="20"/>
              </w:rPr>
              <w:t>Included on agenda</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Closed to agenda</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1.38</w:t>
            </w:r>
          </w:p>
        </w:tc>
        <w:tc>
          <w:tcPr>
            <w:tcW w:w="6999" w:type="dxa"/>
          </w:tcPr>
          <w:p w:rsidR="00B8262B" w:rsidRPr="00174CBB" w:rsidRDefault="00B8262B" w:rsidP="00916784">
            <w:pPr>
              <w:rPr>
                <w:rFonts w:ascii="Arial" w:hAnsi="Arial" w:cs="Arial"/>
                <w:b/>
                <w:sz w:val="20"/>
              </w:rPr>
            </w:pPr>
            <w:r w:rsidRPr="00174CBB">
              <w:rPr>
                <w:rFonts w:ascii="Arial" w:hAnsi="Arial" w:cs="Arial"/>
                <w:sz w:val="20"/>
              </w:rPr>
              <w:t>Repairs to floors in football pavilion to be covered at SG Committee meeting</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Closed to SGC</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1.39</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 xml:space="preserve">New: </w:t>
            </w:r>
            <w:r w:rsidRPr="00174CBB">
              <w:rPr>
                <w:rFonts w:ascii="Arial" w:hAnsi="Arial" w:cs="Arial"/>
                <w:sz w:val="20"/>
              </w:rPr>
              <w:t>Clerk to contact Rights of Way Officer about purpose of meetings – done and outcome emailed to councillors</w:t>
            </w:r>
          </w:p>
        </w:tc>
        <w:tc>
          <w:tcPr>
            <w:tcW w:w="1471" w:type="dxa"/>
          </w:tcPr>
          <w:p w:rsidR="00B8262B" w:rsidRPr="00174CBB" w:rsidRDefault="00B8262B" w:rsidP="00916784">
            <w:pPr>
              <w:rPr>
                <w:rFonts w:ascii="Arial" w:hAnsi="Arial" w:cs="Arial"/>
                <w:sz w:val="20"/>
              </w:rPr>
            </w:pPr>
            <w:r w:rsidRPr="00174CBB">
              <w:rPr>
                <w:rFonts w:ascii="Arial" w:hAnsi="Arial" w:cs="Arial"/>
                <w:sz w:val="20"/>
              </w:rPr>
              <w:t>To be closed</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1.40</w:t>
            </w:r>
          </w:p>
        </w:tc>
        <w:tc>
          <w:tcPr>
            <w:tcW w:w="6999" w:type="dxa"/>
          </w:tcPr>
          <w:p w:rsidR="00B8262B" w:rsidRPr="00174CBB" w:rsidRDefault="00B8262B" w:rsidP="00916784">
            <w:pPr>
              <w:rPr>
                <w:rFonts w:ascii="Arial" w:hAnsi="Arial" w:cs="Arial"/>
                <w:b/>
                <w:sz w:val="20"/>
              </w:rPr>
            </w:pPr>
            <w:r w:rsidRPr="00174CBB">
              <w:rPr>
                <w:rFonts w:ascii="Arial" w:hAnsi="Arial" w:cs="Arial"/>
                <w:sz w:val="20"/>
              </w:rPr>
              <w:t>New: All councillor’s Registers of Interest completed and sent to MKC</w:t>
            </w:r>
          </w:p>
        </w:tc>
        <w:tc>
          <w:tcPr>
            <w:tcW w:w="1471" w:type="dxa"/>
          </w:tcPr>
          <w:p w:rsidR="00B8262B" w:rsidRPr="00174CBB" w:rsidRDefault="00B8262B" w:rsidP="00916784">
            <w:pPr>
              <w:rPr>
                <w:rFonts w:ascii="Arial" w:hAnsi="Arial" w:cs="Arial"/>
                <w:sz w:val="20"/>
              </w:rPr>
            </w:pPr>
            <w:r>
              <w:rPr>
                <w:rFonts w:ascii="Arial" w:hAnsi="Arial" w:cs="Arial"/>
                <w:sz w:val="20"/>
              </w:rPr>
              <w:t>closed</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1.47</w:t>
            </w:r>
          </w:p>
        </w:tc>
        <w:tc>
          <w:tcPr>
            <w:tcW w:w="6999" w:type="dxa"/>
          </w:tcPr>
          <w:p w:rsidR="00B8262B" w:rsidRPr="00174CBB" w:rsidRDefault="00B8262B" w:rsidP="00916784">
            <w:pPr>
              <w:rPr>
                <w:rFonts w:ascii="Arial" w:hAnsi="Arial" w:cs="Arial"/>
                <w:b/>
                <w:sz w:val="20"/>
              </w:rPr>
            </w:pPr>
            <w:r w:rsidRPr="00174CBB">
              <w:rPr>
                <w:rFonts w:ascii="Arial" w:hAnsi="Arial" w:cs="Arial"/>
                <w:b/>
                <w:sz w:val="20"/>
              </w:rPr>
              <w:t xml:space="preserve">New: </w:t>
            </w:r>
            <w:r w:rsidRPr="00174CBB">
              <w:rPr>
                <w:rFonts w:ascii="Arial" w:hAnsi="Arial" w:cs="Arial"/>
                <w:sz w:val="20"/>
              </w:rPr>
              <w:t>Hedge between North St and Castle Field to be cut in winter schedule</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closed</w:t>
            </w:r>
          </w:p>
        </w:tc>
      </w:tr>
      <w:tr w:rsidR="00B8262B" w:rsidRPr="00174CBB" w:rsidTr="00916784">
        <w:tc>
          <w:tcPr>
            <w:tcW w:w="772" w:type="dxa"/>
          </w:tcPr>
          <w:p w:rsidR="00B8262B" w:rsidRPr="00174CBB" w:rsidRDefault="00B8262B" w:rsidP="00916784">
            <w:pPr>
              <w:rPr>
                <w:rFonts w:ascii="Arial" w:hAnsi="Arial" w:cs="Arial"/>
                <w:sz w:val="20"/>
              </w:rPr>
            </w:pPr>
            <w:r w:rsidRPr="00174CBB">
              <w:rPr>
                <w:rFonts w:ascii="Arial" w:hAnsi="Arial" w:cs="Arial"/>
                <w:sz w:val="20"/>
              </w:rPr>
              <w:t>1.48</w:t>
            </w:r>
          </w:p>
        </w:tc>
        <w:tc>
          <w:tcPr>
            <w:tcW w:w="6999" w:type="dxa"/>
          </w:tcPr>
          <w:p w:rsidR="00B8262B" w:rsidRPr="00174CBB" w:rsidRDefault="00B8262B" w:rsidP="00916784">
            <w:pPr>
              <w:rPr>
                <w:rFonts w:ascii="Arial" w:hAnsi="Arial" w:cs="Arial"/>
                <w:sz w:val="20"/>
              </w:rPr>
            </w:pPr>
            <w:r w:rsidRPr="00174CBB">
              <w:rPr>
                <w:rFonts w:ascii="Arial" w:hAnsi="Arial" w:cs="Arial"/>
                <w:b/>
                <w:sz w:val="20"/>
              </w:rPr>
              <w:t xml:space="preserve">New: </w:t>
            </w:r>
            <w:r w:rsidRPr="00174CBB">
              <w:rPr>
                <w:rFonts w:ascii="Arial" w:hAnsi="Arial" w:cs="Arial"/>
                <w:sz w:val="20"/>
              </w:rPr>
              <w:t>Clerk has confirmed that Fox Covert Lane has been adopted</w:t>
            </w:r>
          </w:p>
        </w:tc>
        <w:tc>
          <w:tcPr>
            <w:tcW w:w="1471" w:type="dxa"/>
          </w:tcPr>
          <w:p w:rsidR="00B8262B" w:rsidRPr="00174CBB" w:rsidRDefault="00B8262B" w:rsidP="00916784">
            <w:pPr>
              <w:rPr>
                <w:rFonts w:ascii="Arial" w:hAnsi="Arial" w:cs="Arial"/>
                <w:sz w:val="20"/>
              </w:rPr>
            </w:pPr>
            <w:r w:rsidRPr="00174CBB">
              <w:rPr>
                <w:rFonts w:ascii="Arial" w:hAnsi="Arial" w:cs="Arial"/>
                <w:sz w:val="20"/>
              </w:rPr>
              <w:t>closed</w:t>
            </w:r>
          </w:p>
        </w:tc>
      </w:tr>
      <w:tr w:rsidR="00B8262B" w:rsidRPr="00174CBB" w:rsidTr="00916784">
        <w:tc>
          <w:tcPr>
            <w:tcW w:w="772" w:type="dxa"/>
          </w:tcPr>
          <w:p w:rsidR="00B8262B" w:rsidRPr="00174CBB" w:rsidRDefault="00B8262B" w:rsidP="00916784">
            <w:pPr>
              <w:rPr>
                <w:rFonts w:ascii="Arial" w:hAnsi="Arial" w:cs="Arial"/>
                <w:sz w:val="20"/>
              </w:rPr>
            </w:pPr>
          </w:p>
        </w:tc>
        <w:tc>
          <w:tcPr>
            <w:tcW w:w="6999" w:type="dxa"/>
          </w:tcPr>
          <w:p w:rsidR="00B8262B" w:rsidRPr="00174CBB" w:rsidRDefault="00B8262B" w:rsidP="00916784">
            <w:pPr>
              <w:rPr>
                <w:rFonts w:ascii="Arial" w:hAnsi="Arial" w:cs="Arial"/>
                <w:sz w:val="20"/>
              </w:rPr>
            </w:pPr>
          </w:p>
        </w:tc>
        <w:tc>
          <w:tcPr>
            <w:tcW w:w="1471" w:type="dxa"/>
          </w:tcPr>
          <w:p w:rsidR="00B8262B" w:rsidRPr="00174CBB" w:rsidRDefault="00B8262B" w:rsidP="00916784">
            <w:pPr>
              <w:rPr>
                <w:rFonts w:ascii="Arial" w:hAnsi="Arial" w:cs="Arial"/>
                <w:sz w:val="20"/>
              </w:rPr>
            </w:pPr>
          </w:p>
        </w:tc>
      </w:tr>
      <w:tr w:rsidR="00B8262B" w:rsidRPr="00174CBB" w:rsidTr="00916784">
        <w:tc>
          <w:tcPr>
            <w:tcW w:w="772" w:type="dxa"/>
          </w:tcPr>
          <w:p w:rsidR="00B8262B" w:rsidRPr="00174CBB" w:rsidRDefault="00B8262B" w:rsidP="00916784">
            <w:pPr>
              <w:rPr>
                <w:rFonts w:ascii="Arial" w:hAnsi="Arial" w:cs="Arial"/>
                <w:sz w:val="20"/>
              </w:rPr>
            </w:pPr>
            <w:r>
              <w:rPr>
                <w:rFonts w:ascii="Arial" w:hAnsi="Arial" w:cs="Arial"/>
                <w:sz w:val="20"/>
              </w:rPr>
              <w:t>3</w:t>
            </w:r>
          </w:p>
        </w:tc>
        <w:tc>
          <w:tcPr>
            <w:tcW w:w="6999" w:type="dxa"/>
          </w:tcPr>
          <w:p w:rsidR="00B8262B" w:rsidRPr="00174CBB" w:rsidRDefault="00B8262B" w:rsidP="00916784">
            <w:pPr>
              <w:rPr>
                <w:rFonts w:ascii="Arial" w:hAnsi="Arial" w:cs="Arial"/>
                <w:b/>
                <w:sz w:val="20"/>
              </w:rPr>
            </w:pPr>
            <w:r>
              <w:rPr>
                <w:rFonts w:ascii="Arial" w:hAnsi="Arial" w:cs="Arial"/>
                <w:b/>
                <w:sz w:val="20"/>
              </w:rPr>
              <w:t>Activities</w:t>
            </w:r>
          </w:p>
        </w:tc>
        <w:tc>
          <w:tcPr>
            <w:tcW w:w="1471" w:type="dxa"/>
          </w:tcPr>
          <w:p w:rsidR="00B8262B" w:rsidRPr="00174CBB" w:rsidRDefault="00B8262B" w:rsidP="00916784">
            <w:pPr>
              <w:rPr>
                <w:rFonts w:ascii="Arial" w:hAnsi="Arial" w:cs="Arial"/>
                <w:sz w:val="20"/>
              </w:rPr>
            </w:pPr>
          </w:p>
        </w:tc>
      </w:tr>
      <w:tr w:rsidR="00B8262B" w:rsidRPr="00174CBB" w:rsidTr="00916784">
        <w:tc>
          <w:tcPr>
            <w:tcW w:w="772" w:type="dxa"/>
          </w:tcPr>
          <w:p w:rsidR="00B8262B" w:rsidRPr="00174CBB" w:rsidRDefault="00B8262B" w:rsidP="00916784">
            <w:pPr>
              <w:rPr>
                <w:rFonts w:ascii="Arial" w:hAnsi="Arial" w:cs="Arial"/>
                <w:sz w:val="20"/>
              </w:rPr>
            </w:pPr>
            <w:r>
              <w:rPr>
                <w:rFonts w:ascii="Arial" w:hAnsi="Arial" w:cs="Arial"/>
                <w:sz w:val="20"/>
              </w:rPr>
              <w:t>3.1.</w:t>
            </w:r>
          </w:p>
        </w:tc>
        <w:tc>
          <w:tcPr>
            <w:tcW w:w="6999" w:type="dxa"/>
          </w:tcPr>
          <w:p w:rsidR="00B8262B" w:rsidRPr="00174CBB" w:rsidRDefault="00B8262B" w:rsidP="00916784">
            <w:pPr>
              <w:rPr>
                <w:rFonts w:ascii="Arial" w:hAnsi="Arial" w:cs="Arial"/>
                <w:sz w:val="20"/>
              </w:rPr>
            </w:pPr>
            <w:r>
              <w:rPr>
                <w:rFonts w:ascii="Arial" w:hAnsi="Arial" w:cs="Arial"/>
                <w:sz w:val="20"/>
              </w:rPr>
              <w:t>Internal Auditor has resigned. Clerk to investigate replacement and put to Parish Council</w:t>
            </w:r>
          </w:p>
        </w:tc>
        <w:tc>
          <w:tcPr>
            <w:tcW w:w="1471" w:type="dxa"/>
          </w:tcPr>
          <w:p w:rsidR="00B8262B" w:rsidRPr="00174CBB" w:rsidRDefault="00B8262B" w:rsidP="00916784">
            <w:pPr>
              <w:rPr>
                <w:rFonts w:ascii="Arial" w:hAnsi="Arial" w:cs="Arial"/>
                <w:sz w:val="20"/>
              </w:rPr>
            </w:pPr>
          </w:p>
        </w:tc>
      </w:tr>
    </w:tbl>
    <w:p w:rsidR="0010272D" w:rsidRDefault="0010272D" w:rsidP="009A13DB"/>
    <w:p w:rsidR="0010272D" w:rsidRDefault="0010272D">
      <w:r>
        <w:br w:type="page"/>
      </w:r>
    </w:p>
    <w:p w:rsidR="0010272D" w:rsidRDefault="00B8262B">
      <w:pPr>
        <w:rPr>
          <w:rFonts w:cs="Calibri"/>
          <w:color w:val="222222"/>
          <w:szCs w:val="24"/>
          <w:lang w:eastAsia="en-GB"/>
        </w:rPr>
      </w:pPr>
      <w:r w:rsidRPr="0010272D">
        <w:rPr>
          <w:rFonts w:ascii="Arial" w:hAnsi="Arial" w:cs="Arial"/>
          <w:b/>
          <w:color w:val="002060"/>
          <w:sz w:val="20"/>
        </w:rPr>
        <w:lastRenderedPageBreak/>
        <w:t>MEETING CLLR AYLES, CLERK AND MKC HIGHWAYS 4TH SEPTEMBER 2012</w:t>
      </w:r>
      <w:r w:rsidR="0010272D">
        <w:rPr>
          <w:rFonts w:ascii="Arial" w:hAnsi="Arial" w:cs="Arial"/>
          <w:b/>
          <w:sz w:val="20"/>
        </w:rPr>
        <w:br/>
      </w:r>
      <w:r>
        <w:rPr>
          <w:rFonts w:ascii="Arial" w:hAnsi="Arial" w:cs="Arial"/>
          <w:b/>
          <w:sz w:val="20"/>
        </w:rPr>
        <w:br/>
      </w:r>
      <w:r w:rsidRPr="00192C68">
        <w:rPr>
          <w:rFonts w:cs="Calibri"/>
          <w:color w:val="222222"/>
          <w:szCs w:val="24"/>
          <w:lang w:eastAsia="en-GB"/>
        </w:rPr>
        <w:t>Present:</w:t>
      </w:r>
      <w:r>
        <w:rPr>
          <w:rFonts w:cs="Calibri"/>
          <w:color w:val="222222"/>
          <w:szCs w:val="24"/>
          <w:lang w:eastAsia="en-GB"/>
        </w:rPr>
        <w:t xml:space="preserve"> </w:t>
      </w:r>
      <w:r w:rsidRPr="00192C68">
        <w:rPr>
          <w:rFonts w:cs="Calibri"/>
          <w:color w:val="222222"/>
          <w:szCs w:val="24"/>
          <w:lang w:eastAsia="en-GB"/>
        </w:rPr>
        <w:t>John Pryor, AD Highways</w:t>
      </w:r>
      <w:r>
        <w:rPr>
          <w:rFonts w:cs="Calibri"/>
          <w:color w:val="222222"/>
          <w:szCs w:val="24"/>
          <w:lang w:eastAsia="en-GB"/>
        </w:rPr>
        <w:t xml:space="preserve">, </w:t>
      </w:r>
      <w:r w:rsidRPr="00192C68">
        <w:rPr>
          <w:rFonts w:cs="Calibri"/>
          <w:color w:val="222222"/>
          <w:szCs w:val="24"/>
          <w:lang w:eastAsia="en-GB"/>
        </w:rPr>
        <w:t xml:space="preserve">Andrew </w:t>
      </w:r>
      <w:proofErr w:type="spellStart"/>
      <w:r w:rsidRPr="00192C68">
        <w:rPr>
          <w:rFonts w:cs="Calibri"/>
          <w:color w:val="222222"/>
          <w:szCs w:val="24"/>
          <w:lang w:eastAsia="en-GB"/>
        </w:rPr>
        <w:t>Jackman</w:t>
      </w:r>
      <w:proofErr w:type="spellEnd"/>
      <w:r w:rsidRPr="00192C68">
        <w:rPr>
          <w:rFonts w:cs="Calibri"/>
          <w:color w:val="222222"/>
          <w:szCs w:val="24"/>
          <w:lang w:eastAsia="en-GB"/>
        </w:rPr>
        <w:t>, (contractor, Highways)</w:t>
      </w:r>
      <w:proofErr w:type="gramStart"/>
      <w:r>
        <w:rPr>
          <w:rFonts w:cs="Calibri"/>
          <w:color w:val="222222"/>
          <w:szCs w:val="24"/>
          <w:lang w:eastAsia="en-GB"/>
        </w:rPr>
        <w:t>,</w:t>
      </w:r>
      <w:proofErr w:type="gramEnd"/>
      <w:r>
        <w:rPr>
          <w:rFonts w:cs="Calibri"/>
          <w:color w:val="222222"/>
          <w:szCs w:val="24"/>
          <w:lang w:eastAsia="en-GB"/>
        </w:rPr>
        <w:br/>
      </w:r>
      <w:r w:rsidRPr="00192C68">
        <w:rPr>
          <w:rFonts w:cs="Calibri"/>
          <w:color w:val="222222"/>
          <w:szCs w:val="24"/>
          <w:lang w:eastAsia="en-GB"/>
        </w:rPr>
        <w:t xml:space="preserve">Richard </w:t>
      </w:r>
      <w:proofErr w:type="spellStart"/>
      <w:r w:rsidRPr="00192C68">
        <w:rPr>
          <w:rFonts w:cs="Calibri"/>
          <w:color w:val="222222"/>
          <w:szCs w:val="24"/>
          <w:lang w:eastAsia="en-GB"/>
        </w:rPr>
        <w:t>Duffill</w:t>
      </w:r>
      <w:proofErr w:type="spellEnd"/>
      <w:r>
        <w:rPr>
          <w:rFonts w:cs="Calibri"/>
          <w:color w:val="222222"/>
          <w:szCs w:val="24"/>
          <w:lang w:eastAsia="en-GB"/>
        </w:rPr>
        <w:t xml:space="preserve">, </w:t>
      </w:r>
      <w:r w:rsidRPr="00192C68">
        <w:rPr>
          <w:rFonts w:cs="Calibri"/>
          <w:color w:val="222222"/>
          <w:szCs w:val="24"/>
          <w:lang w:eastAsia="en-GB"/>
        </w:rPr>
        <w:t>Andrew Geary</w:t>
      </w:r>
      <w:r>
        <w:rPr>
          <w:rFonts w:cs="Calibri"/>
          <w:color w:val="222222"/>
          <w:szCs w:val="24"/>
          <w:lang w:eastAsia="en-GB"/>
        </w:rPr>
        <w:t xml:space="preserve">, </w:t>
      </w:r>
      <w:r w:rsidRPr="00192C68">
        <w:rPr>
          <w:rFonts w:cs="Calibri"/>
          <w:color w:val="222222"/>
          <w:szCs w:val="24"/>
          <w:lang w:eastAsia="en-GB"/>
        </w:rPr>
        <w:t>Steve Bradbury</w:t>
      </w:r>
      <w:r>
        <w:rPr>
          <w:rFonts w:cs="Calibri"/>
          <w:color w:val="222222"/>
          <w:szCs w:val="24"/>
          <w:lang w:eastAsia="en-GB"/>
        </w:rPr>
        <w:t xml:space="preserve">, </w:t>
      </w:r>
      <w:r w:rsidRPr="00192C68">
        <w:rPr>
          <w:rFonts w:cs="Calibri"/>
          <w:color w:val="222222"/>
          <w:szCs w:val="24"/>
          <w:lang w:eastAsia="en-GB"/>
        </w:rPr>
        <w:t>Phil Ayles</w:t>
      </w:r>
      <w:r>
        <w:rPr>
          <w:rFonts w:cs="Calibri"/>
          <w:color w:val="222222"/>
          <w:szCs w:val="24"/>
          <w:lang w:eastAsia="en-GB"/>
        </w:rPr>
        <w:br/>
      </w:r>
    </w:p>
    <w:p w:rsidR="00B8262B" w:rsidRPr="0010272D" w:rsidRDefault="00B8262B" w:rsidP="0010272D">
      <w:pPr>
        <w:pStyle w:val="ListParagraph"/>
        <w:numPr>
          <w:ilvl w:val="0"/>
          <w:numId w:val="7"/>
        </w:numPr>
        <w:shd w:val="clear" w:color="auto" w:fill="FFFFFF"/>
        <w:rPr>
          <w:rFonts w:cs="Calibri"/>
          <w:color w:val="222222"/>
          <w:szCs w:val="24"/>
          <w:lang w:eastAsia="en-GB"/>
        </w:rPr>
      </w:pPr>
      <w:r w:rsidRPr="0010272D">
        <w:rPr>
          <w:rFonts w:cs="Calibri"/>
          <w:b/>
          <w:color w:val="222222"/>
          <w:szCs w:val="24"/>
          <w:lang w:eastAsia="en-GB"/>
        </w:rPr>
        <w:t>Village Centre</w:t>
      </w:r>
    </w:p>
    <w:p w:rsidR="0010272D" w:rsidRPr="0010272D" w:rsidRDefault="0010272D" w:rsidP="0010272D">
      <w:pPr>
        <w:shd w:val="clear" w:color="auto" w:fill="FFFFFF"/>
        <w:ind w:left="360"/>
        <w:rPr>
          <w:rFonts w:cs="Calibri"/>
          <w:color w:val="222222"/>
          <w:szCs w:val="24"/>
          <w:lang w:eastAsia="en-GB"/>
        </w:rPr>
      </w:pPr>
      <w:r w:rsidRPr="00192C68">
        <w:rPr>
          <w:rFonts w:cs="Calibri"/>
          <w:color w:val="222222"/>
          <w:szCs w:val="24"/>
          <w:lang w:eastAsia="en-GB"/>
        </w:rPr>
        <w:t xml:space="preserve">Richard </w:t>
      </w:r>
      <w:proofErr w:type="spellStart"/>
      <w:r w:rsidRPr="00192C68">
        <w:rPr>
          <w:rFonts w:cs="Calibri"/>
          <w:color w:val="222222"/>
          <w:szCs w:val="24"/>
          <w:lang w:eastAsia="en-GB"/>
        </w:rPr>
        <w:t>Duffill</w:t>
      </w:r>
      <w:proofErr w:type="spellEnd"/>
      <w:r w:rsidRPr="00192C68">
        <w:rPr>
          <w:rFonts w:cs="Calibri"/>
          <w:color w:val="222222"/>
          <w:szCs w:val="24"/>
          <w:lang w:eastAsia="en-GB"/>
        </w:rPr>
        <w:t xml:space="preserve"> will work for a final public consultation to run from 12th October to 2nd November.</w:t>
      </w:r>
    </w:p>
    <w:p w:rsidR="00B8262B" w:rsidRPr="00192C68" w:rsidRDefault="00B8262B" w:rsidP="00B8262B">
      <w:pPr>
        <w:numPr>
          <w:ilvl w:val="1"/>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The design will be modified to show the new edges of the raised table at the entrance to Station Yard in South St and at the west edge in North Street and that the design will be available for the consultation.</w:t>
      </w:r>
    </w:p>
    <w:p w:rsidR="00B8262B" w:rsidRPr="00192C68" w:rsidRDefault="00B8262B" w:rsidP="00B8262B">
      <w:pPr>
        <w:numPr>
          <w:ilvl w:val="1"/>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We have offered to distribute the consultation and publish on the village website, Facebook Page and village Notice Boards.</w:t>
      </w:r>
    </w:p>
    <w:p w:rsidR="00B8262B" w:rsidRPr="00192C68" w:rsidRDefault="00B8262B" w:rsidP="00B8262B">
      <w:pPr>
        <w:numPr>
          <w:ilvl w:val="1"/>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 xml:space="preserve">The parish council would like the scheme implemented in two phases. The second phase is the creation of the parking spaces at the back of the village green and the associated roadway which we would expect the developer of Station Yard and owner of the Carrington, Simon Hill to do when he develops Station Yard as he will be the beneficiary of the extra spaces for the pub. The first phase would be everything else. </w:t>
      </w:r>
    </w:p>
    <w:p w:rsidR="00B8262B" w:rsidRPr="00192C68" w:rsidRDefault="00B8262B" w:rsidP="00B8262B">
      <w:pPr>
        <w:numPr>
          <w:ilvl w:val="1"/>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There are two major cost items which are not obvious from the plan though they are included in Melissa's original report; we would like overhead cables around the centre buried so that the telegraph poles can be removed. Secondly, we would like to be closely consulted on the choice of paving. We have sent Melissa some photographs in the past as we have heard some horror stories of schemes with inappropriate paving.</w:t>
      </w:r>
    </w:p>
    <w:p w:rsidR="00B8262B" w:rsidRPr="00192C68" w:rsidRDefault="00B8262B" w:rsidP="00B8262B">
      <w:pPr>
        <w:numPr>
          <w:ilvl w:val="0"/>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 xml:space="preserve">Steve will re-open discussions with WREN and </w:t>
      </w:r>
      <w:proofErr w:type="gramStart"/>
      <w:r w:rsidRPr="00192C68">
        <w:rPr>
          <w:rFonts w:cs="Calibri"/>
          <w:color w:val="222222"/>
          <w:szCs w:val="24"/>
          <w:lang w:eastAsia="en-GB"/>
        </w:rPr>
        <w:t>advise</w:t>
      </w:r>
      <w:proofErr w:type="gramEnd"/>
      <w:r w:rsidRPr="00192C68">
        <w:rPr>
          <w:rFonts w:cs="Calibri"/>
          <w:color w:val="222222"/>
          <w:szCs w:val="24"/>
          <w:lang w:eastAsia="en-GB"/>
        </w:rPr>
        <w:t xml:space="preserve"> on the submission and decision dates for future grants. He will also understand the form of the submission (e.g. the different cost headings required) and will pass this to Richard.</w:t>
      </w:r>
    </w:p>
    <w:p w:rsidR="00B8262B" w:rsidRPr="00192C68" w:rsidRDefault="00B8262B" w:rsidP="00B8262B">
      <w:pPr>
        <w:numPr>
          <w:ilvl w:val="0"/>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Richard will prepare a full costing to be ready by 31st December. This will give adequate time for a grant application to be completed by when we understand the next WREN submission date to be (28th February). Karen reckoned there was about 6 weeks work to prepare a WREN grant application so this is not over-generous.</w:t>
      </w:r>
    </w:p>
    <w:p w:rsidR="00B8262B" w:rsidRPr="00192C68" w:rsidRDefault="00B8262B" w:rsidP="00B8262B">
      <w:pPr>
        <w:numPr>
          <w:ilvl w:val="0"/>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 xml:space="preserve">We will check but I would expect WREN to make a decision round about June 2013 which would mean, assuming the application was successful, that MKC would proceed in late </w:t>
      </w:r>
      <w:proofErr w:type="gramStart"/>
      <w:r w:rsidRPr="00192C68">
        <w:rPr>
          <w:rFonts w:cs="Calibri"/>
          <w:color w:val="222222"/>
          <w:szCs w:val="24"/>
          <w:lang w:eastAsia="en-GB"/>
        </w:rPr>
        <w:t>summer  /</w:t>
      </w:r>
      <w:proofErr w:type="gramEnd"/>
      <w:r w:rsidRPr="00192C68">
        <w:rPr>
          <w:rFonts w:cs="Calibri"/>
          <w:color w:val="222222"/>
          <w:szCs w:val="24"/>
          <w:lang w:eastAsia="en-GB"/>
        </w:rPr>
        <w:t xml:space="preserve"> early autumn 2013.</w:t>
      </w:r>
    </w:p>
    <w:p w:rsidR="00B8262B" w:rsidRPr="00192C68" w:rsidRDefault="00B8262B" w:rsidP="00B8262B">
      <w:pPr>
        <w:numPr>
          <w:ilvl w:val="0"/>
          <w:numId w:val="6"/>
        </w:numPr>
        <w:shd w:val="clear" w:color="auto" w:fill="FFFFFF"/>
        <w:spacing w:before="100" w:beforeAutospacing="1" w:after="100" w:afterAutospacing="1" w:line="240" w:lineRule="auto"/>
        <w:rPr>
          <w:rFonts w:cs="Calibri"/>
          <w:color w:val="222222"/>
          <w:szCs w:val="24"/>
          <w:lang w:eastAsia="en-GB"/>
        </w:rPr>
      </w:pPr>
      <w:r w:rsidRPr="00192C68">
        <w:rPr>
          <w:rFonts w:cs="Calibri"/>
          <w:color w:val="222222"/>
          <w:szCs w:val="24"/>
          <w:lang w:eastAsia="en-GB"/>
        </w:rPr>
        <w:t>Subsequent to the meeting, John Pryor confirmed that the £40k for the crossing has been safeguarded and moved into the 2013/14 budget.</w:t>
      </w:r>
    </w:p>
    <w:p w:rsidR="00B8262B" w:rsidRPr="00192C68" w:rsidRDefault="00B8262B" w:rsidP="00B8262B">
      <w:pPr>
        <w:shd w:val="clear" w:color="auto" w:fill="FFFFFF"/>
        <w:rPr>
          <w:rFonts w:cs="Calibri"/>
          <w:color w:val="222222"/>
          <w:szCs w:val="24"/>
          <w:lang w:eastAsia="en-GB"/>
        </w:rPr>
      </w:pPr>
      <w:r>
        <w:rPr>
          <w:rFonts w:cs="Calibri"/>
          <w:b/>
          <w:color w:val="222222"/>
          <w:szCs w:val="24"/>
          <w:lang w:eastAsia="en-GB"/>
        </w:rPr>
        <w:t>ii</w:t>
      </w:r>
      <w:r w:rsidRPr="00192C68">
        <w:rPr>
          <w:rFonts w:cs="Calibri"/>
          <w:b/>
          <w:color w:val="222222"/>
          <w:szCs w:val="24"/>
          <w:lang w:eastAsia="en-GB"/>
        </w:rPr>
        <w:t>. A508/ Yardley Road Junction</w:t>
      </w:r>
      <w:r w:rsidR="0010272D">
        <w:rPr>
          <w:rFonts w:cs="Calibri"/>
          <w:b/>
          <w:color w:val="222222"/>
          <w:szCs w:val="24"/>
          <w:lang w:eastAsia="en-GB"/>
        </w:rPr>
        <w:br/>
      </w:r>
      <w:proofErr w:type="gramStart"/>
      <w:r w:rsidRPr="00192C68">
        <w:rPr>
          <w:rFonts w:cs="Calibri"/>
          <w:color w:val="222222"/>
          <w:szCs w:val="24"/>
          <w:lang w:eastAsia="en-GB"/>
        </w:rPr>
        <w:t>There</w:t>
      </w:r>
      <w:proofErr w:type="gramEnd"/>
      <w:r w:rsidRPr="00192C68">
        <w:rPr>
          <w:rFonts w:cs="Calibri"/>
          <w:color w:val="222222"/>
          <w:szCs w:val="24"/>
          <w:lang w:eastAsia="en-GB"/>
        </w:rPr>
        <w:t xml:space="preserve"> has been a very constructive meeting between MKC and NCC with both Cllrs and Highways officers present to discuss a number of joint schemes. This is part of those joint schemes. It is possible that it will be included in both councils’ 2013/14 budgets but this is not assured.</w:t>
      </w:r>
    </w:p>
    <w:p w:rsidR="00B8262B" w:rsidRDefault="00B8262B" w:rsidP="00B8262B">
      <w:pPr>
        <w:rPr>
          <w:rFonts w:cs="Calibri"/>
          <w:szCs w:val="24"/>
        </w:rPr>
      </w:pPr>
      <w:proofErr w:type="gramStart"/>
      <w:r>
        <w:rPr>
          <w:rFonts w:cs="Calibri"/>
          <w:b/>
          <w:szCs w:val="24"/>
        </w:rPr>
        <w:t>iii</w:t>
      </w:r>
      <w:r w:rsidRPr="00192C68">
        <w:rPr>
          <w:rFonts w:cs="Calibri"/>
          <w:b/>
          <w:szCs w:val="24"/>
        </w:rPr>
        <w:t>. On-going</w:t>
      </w:r>
      <w:proofErr w:type="gramEnd"/>
      <w:r w:rsidRPr="00192C68">
        <w:rPr>
          <w:rFonts w:cs="Calibri"/>
          <w:b/>
          <w:szCs w:val="24"/>
        </w:rPr>
        <w:t xml:space="preserve"> Highways Issues</w:t>
      </w:r>
      <w:r w:rsidR="0010272D">
        <w:rPr>
          <w:rFonts w:cs="Calibri"/>
          <w:b/>
          <w:szCs w:val="24"/>
        </w:rPr>
        <w:br/>
      </w:r>
      <w:r w:rsidRPr="00192C68">
        <w:rPr>
          <w:rFonts w:cs="Calibri"/>
          <w:szCs w:val="24"/>
        </w:rPr>
        <w:t>A consolidated list of the Highways Issues (maintained by the Clerks and Neighbourhood Management) and the write up of the 2012 village walkabout with Heather Baker was passed to John Pryor.</w:t>
      </w:r>
      <w:r w:rsidR="0010272D">
        <w:rPr>
          <w:rFonts w:cs="Calibri"/>
          <w:szCs w:val="24"/>
        </w:rPr>
        <w:br/>
      </w:r>
      <w:r w:rsidRPr="00192C68">
        <w:rPr>
          <w:rFonts w:cs="Calibri"/>
          <w:szCs w:val="24"/>
        </w:rPr>
        <w:t xml:space="preserve">We explained our frustration on a number of issues including white-lining, loose granite sets and </w:t>
      </w:r>
      <w:r w:rsidRPr="00192C68">
        <w:rPr>
          <w:rFonts w:cs="Calibri"/>
          <w:szCs w:val="24"/>
        </w:rPr>
        <w:lastRenderedPageBreak/>
        <w:t>kerbing, further surfacing of the SUSTRANS cycle track and, probably the major issue, the dangerous state of some of the footways (pavements).</w:t>
      </w:r>
      <w:r w:rsidR="0010272D">
        <w:rPr>
          <w:rFonts w:cs="Calibri"/>
          <w:szCs w:val="24"/>
        </w:rPr>
        <w:br/>
      </w:r>
      <w:r w:rsidRPr="00192C68">
        <w:rPr>
          <w:rFonts w:cs="Calibri"/>
          <w:szCs w:val="24"/>
        </w:rPr>
        <w:t>Due to time limitations, John undertook to take away and review with officers.</w:t>
      </w:r>
      <w:r w:rsidR="0010272D">
        <w:rPr>
          <w:rFonts w:cs="Calibri"/>
          <w:szCs w:val="24"/>
        </w:rPr>
        <w:br/>
      </w:r>
      <w:r w:rsidR="0010272D">
        <w:rPr>
          <w:rFonts w:cs="Calibri"/>
          <w:szCs w:val="24"/>
        </w:rPr>
        <w:br/>
      </w:r>
      <w:r w:rsidRPr="00192C68">
        <w:rPr>
          <w:rFonts w:cs="Calibri"/>
          <w:szCs w:val="24"/>
        </w:rPr>
        <w:t>Philip Ayles</w:t>
      </w:r>
    </w:p>
    <w:p w:rsidR="0010272D" w:rsidRPr="0010272D" w:rsidRDefault="0010272D" w:rsidP="0010272D">
      <w:pPr>
        <w:rPr>
          <w:szCs w:val="24"/>
          <w:lang w:eastAsia="en-GB"/>
        </w:rPr>
      </w:pPr>
      <w:r w:rsidRPr="001F76B4">
        <w:rPr>
          <w:rFonts w:ascii="Arial" w:hAnsi="Arial" w:cs="Arial"/>
          <w:b/>
          <w:bCs/>
          <w:color w:val="002060"/>
          <w:sz w:val="24"/>
          <w:szCs w:val="24"/>
        </w:rPr>
        <w:t>Parishes’ Forum 6th September 2012</w:t>
      </w:r>
      <w:r w:rsidRPr="001F76B4">
        <w:rPr>
          <w:rFonts w:ascii="Arial" w:hAnsi="Arial" w:cs="Arial"/>
          <w:b/>
          <w:bCs/>
          <w:color w:val="002060"/>
          <w:sz w:val="24"/>
          <w:szCs w:val="24"/>
        </w:rPr>
        <w:br/>
      </w:r>
      <w:r w:rsidRPr="0010272D">
        <w:rPr>
          <w:rFonts w:ascii="Arial" w:hAnsi="Arial" w:cs="Arial"/>
          <w:b/>
          <w:bCs/>
          <w:color w:val="000000"/>
          <w:szCs w:val="24"/>
        </w:rPr>
        <w:br/>
      </w:r>
      <w:proofErr w:type="spellStart"/>
      <w:r w:rsidRPr="0010272D">
        <w:rPr>
          <w:rFonts w:ascii="Arial" w:hAnsi="Arial" w:cs="Arial"/>
          <w:b/>
          <w:bCs/>
          <w:color w:val="000000"/>
          <w:sz w:val="23"/>
          <w:szCs w:val="23"/>
          <w:lang w:eastAsia="en-GB"/>
        </w:rPr>
        <w:t>i</w:t>
      </w:r>
      <w:proofErr w:type="spellEnd"/>
      <w:r w:rsidRPr="0010272D">
        <w:rPr>
          <w:rFonts w:ascii="Arial" w:hAnsi="Arial" w:cs="Arial"/>
          <w:b/>
          <w:bCs/>
          <w:color w:val="000000"/>
          <w:sz w:val="23"/>
          <w:szCs w:val="23"/>
          <w:lang w:eastAsia="en-GB"/>
        </w:rPr>
        <w:t xml:space="preserve">. Local Council Tax Support </w:t>
      </w:r>
      <w:r w:rsidRPr="0010272D">
        <w:rPr>
          <w:rFonts w:ascii="Arial" w:hAnsi="Arial" w:cs="Arial"/>
          <w:color w:val="000000"/>
          <w:sz w:val="23"/>
          <w:szCs w:val="23"/>
          <w:lang w:eastAsia="en-GB"/>
        </w:rPr>
        <w:t>(Presentation by Nicole Jones, Assistant Director, Financial Management)</w:t>
      </w:r>
      <w:r w:rsidRPr="0010272D">
        <w:rPr>
          <w:rFonts w:ascii="Arial" w:hAnsi="Arial" w:cs="Arial"/>
          <w:color w:val="000000"/>
          <w:sz w:val="23"/>
          <w:szCs w:val="23"/>
          <w:lang w:eastAsia="en-GB"/>
        </w:rPr>
        <w:br/>
      </w:r>
      <w:r w:rsidRPr="0010272D">
        <w:rPr>
          <w:rFonts w:ascii="Arial" w:hAnsi="Arial" w:cs="Arial"/>
          <w:color w:val="000000"/>
          <w:sz w:val="23"/>
          <w:szCs w:val="23"/>
          <w:lang w:eastAsia="en-GB"/>
        </w:rPr>
        <w:br/>
        <w:t>This was an extremely complex presentation but the salient points are;</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At present, local councils do not receive council tax from benefit claimants but instead receive a payment from central government to compensate them.</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The government is replacing this recompense with a revised scheme called ‘Local Council Tax Support’ which, on average, pays about 10% less than the old system.</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The impact on MKC is that it will lose £2.5m in 2013.14 rising to £3.8m by 2016/17.</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Government guidance requires that there is no impact on pensioners and that consideration must be given to vulnerable groups. In MK, these two groups consist of about ⅔ of the total households on benefits.</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 xml:space="preserve">There is a consultation currently out, closing 17th October, which asks residents to consider three options; setting a maximum benefit cap for each household, taking child benefit into account when considering support given to a household and limiting the support to that which would be given to a Band C house. </w:t>
      </w:r>
      <w:r w:rsidRPr="00A31C38">
        <w:rPr>
          <w:rFonts w:ascii="Arial" w:hAnsi="Arial" w:cs="Arial"/>
          <w:b/>
          <w:bCs/>
          <w:color w:val="000000"/>
          <w:sz w:val="23"/>
          <w:szCs w:val="23"/>
          <w:lang w:eastAsia="en-GB"/>
        </w:rPr>
        <w:t>Castlethorpe Parish Council should consider whether it wishes to respond to this at its October meeting</w:t>
      </w:r>
      <w:r w:rsidRPr="00A31C38">
        <w:rPr>
          <w:rFonts w:ascii="Arial" w:hAnsi="Arial" w:cs="Arial"/>
          <w:color w:val="000000"/>
          <w:sz w:val="23"/>
          <w:szCs w:val="23"/>
          <w:lang w:eastAsia="en-GB"/>
        </w:rPr>
        <w:t xml:space="preserve"> though all residents are entitled to respond individually.</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MKC is effectively capped to 3% on any increase in Council Tax (because otherwise a referendum would be triggered) so it has to consider (a) what action it should take on the previous bullet point and then (b) decide on what efficiencies it needs to implement to have a balanced budget.</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Early advice was that this would also affect parish councils (and Police and Fire) by effectively reducing their tax base so the same precept would mean a larger increase for non-benefit households. However, advice received at the end of August now indicates that parish councils will be protected from any loss of tax base.</w:t>
      </w:r>
    </w:p>
    <w:p w:rsidR="0010272D" w:rsidRPr="00A31C38" w:rsidRDefault="0010272D" w:rsidP="0010272D">
      <w:pPr>
        <w:numPr>
          <w:ilvl w:val="0"/>
          <w:numId w:val="8"/>
        </w:numPr>
        <w:spacing w:before="100" w:beforeAutospacing="1" w:after="100" w:afterAutospacing="1" w:line="240" w:lineRule="auto"/>
        <w:textAlignment w:val="baseline"/>
        <w:rPr>
          <w:rFonts w:ascii="Arial" w:hAnsi="Arial" w:cs="Arial"/>
          <w:color w:val="000000"/>
          <w:sz w:val="23"/>
          <w:szCs w:val="23"/>
          <w:lang w:eastAsia="en-GB"/>
        </w:rPr>
      </w:pPr>
      <w:r w:rsidRPr="00A31C38">
        <w:rPr>
          <w:rFonts w:ascii="Arial" w:hAnsi="Arial" w:cs="Arial"/>
          <w:color w:val="000000"/>
          <w:sz w:val="23"/>
          <w:szCs w:val="23"/>
          <w:lang w:eastAsia="en-GB"/>
        </w:rPr>
        <w:t xml:space="preserve">Government advice has not been finalised yet but at present it seems there will be no impact on us and so no action or decision is needed for the time being. </w:t>
      </w:r>
    </w:p>
    <w:p w:rsidR="001F76B4" w:rsidRDefault="0010272D" w:rsidP="0010272D">
      <w:pPr>
        <w:pStyle w:val="ListParagraph"/>
        <w:numPr>
          <w:ilvl w:val="0"/>
          <w:numId w:val="12"/>
        </w:numPr>
        <w:rPr>
          <w:rFonts w:ascii="Arial" w:hAnsi="Arial" w:cs="Arial"/>
          <w:color w:val="000000"/>
          <w:sz w:val="23"/>
          <w:szCs w:val="23"/>
          <w:lang w:eastAsia="en-GB"/>
        </w:rPr>
      </w:pPr>
      <w:r w:rsidRPr="0010272D">
        <w:rPr>
          <w:rFonts w:ascii="Arial" w:hAnsi="Arial" w:cs="Arial"/>
          <w:b/>
          <w:bCs/>
          <w:color w:val="000000"/>
          <w:sz w:val="23"/>
          <w:szCs w:val="23"/>
          <w:lang w:eastAsia="en-GB"/>
        </w:rPr>
        <w:t>MK Community Mediation Service</w:t>
      </w:r>
      <w:r w:rsidRPr="0010272D">
        <w:rPr>
          <w:rFonts w:ascii="Arial" w:hAnsi="Arial" w:cs="Arial"/>
          <w:color w:val="000000"/>
          <w:sz w:val="23"/>
          <w:szCs w:val="23"/>
          <w:lang w:eastAsia="en-GB"/>
        </w:rPr>
        <w:t xml:space="preserve"> (</w:t>
      </w:r>
      <w:proofErr w:type="spellStart"/>
      <w:r w:rsidRPr="0010272D">
        <w:rPr>
          <w:rFonts w:ascii="Arial" w:hAnsi="Arial" w:cs="Arial"/>
          <w:color w:val="000000"/>
          <w:sz w:val="23"/>
          <w:szCs w:val="23"/>
          <w:lang w:eastAsia="en-GB"/>
        </w:rPr>
        <w:t>Zahina</w:t>
      </w:r>
      <w:proofErr w:type="spellEnd"/>
      <w:r w:rsidRPr="0010272D">
        <w:rPr>
          <w:rFonts w:ascii="Arial" w:hAnsi="Arial" w:cs="Arial"/>
          <w:color w:val="000000"/>
          <w:sz w:val="23"/>
          <w:szCs w:val="23"/>
          <w:lang w:eastAsia="en-GB"/>
        </w:rPr>
        <w:t xml:space="preserve"> </w:t>
      </w:r>
      <w:proofErr w:type="spellStart"/>
      <w:r w:rsidRPr="0010272D">
        <w:rPr>
          <w:rFonts w:ascii="Arial" w:hAnsi="Arial" w:cs="Arial"/>
          <w:color w:val="000000"/>
          <w:sz w:val="23"/>
          <w:szCs w:val="23"/>
          <w:lang w:eastAsia="en-GB"/>
        </w:rPr>
        <w:t>Dhosanji</w:t>
      </w:r>
      <w:proofErr w:type="spellEnd"/>
      <w:proofErr w:type="gramStart"/>
      <w:r w:rsidRPr="0010272D">
        <w:rPr>
          <w:rFonts w:ascii="Arial" w:hAnsi="Arial" w:cs="Arial"/>
          <w:color w:val="000000"/>
          <w:sz w:val="23"/>
          <w:szCs w:val="23"/>
          <w:lang w:eastAsia="en-GB"/>
        </w:rPr>
        <w:t>)</w:t>
      </w:r>
      <w:proofErr w:type="gramEnd"/>
      <w:r w:rsidRPr="0010272D">
        <w:rPr>
          <w:szCs w:val="24"/>
          <w:lang w:eastAsia="en-GB"/>
        </w:rPr>
        <w:br/>
      </w:r>
      <w:r w:rsidRPr="0010272D">
        <w:rPr>
          <w:szCs w:val="24"/>
          <w:lang w:eastAsia="en-GB"/>
        </w:rPr>
        <w:br/>
      </w:r>
      <w:r w:rsidRPr="0010272D">
        <w:rPr>
          <w:rFonts w:ascii="Arial" w:hAnsi="Arial" w:cs="Arial"/>
          <w:color w:val="000000"/>
          <w:sz w:val="23"/>
          <w:szCs w:val="23"/>
          <w:lang w:eastAsia="en-GB"/>
        </w:rPr>
        <w:t xml:space="preserve">I was surprised to find that this was actually a very relevant presentation. Essentially, the service offers mediation in a number of areas including disputes between neighbour disputes, on planning and in the workplace. The advisors, who are volunteers, are properly trained and qualified and many come from senior council </w:t>
      </w:r>
      <w:r w:rsidRPr="0010272D">
        <w:rPr>
          <w:rFonts w:ascii="Arial" w:hAnsi="Arial" w:cs="Arial"/>
          <w:color w:val="000000"/>
          <w:sz w:val="23"/>
          <w:szCs w:val="23"/>
          <w:lang w:eastAsia="en-GB"/>
        </w:rPr>
        <w:lastRenderedPageBreak/>
        <w:t>positions typically at ‘Head of’ level.</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There is some mediation services provided for free but others (including schools, high hedges and boundary, planning and family disputes) do have a charge of about £350 to cover the overhead of the service.</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 xml:space="preserve">The service is also seeking grants from parish councils. I happened to be sitting next to the Vice Chair of </w:t>
      </w:r>
      <w:proofErr w:type="spellStart"/>
      <w:r w:rsidRPr="0010272D">
        <w:rPr>
          <w:rFonts w:ascii="Arial" w:hAnsi="Arial" w:cs="Arial"/>
          <w:color w:val="000000"/>
          <w:sz w:val="23"/>
          <w:szCs w:val="23"/>
          <w:lang w:eastAsia="en-GB"/>
        </w:rPr>
        <w:t>Shenley</w:t>
      </w:r>
      <w:proofErr w:type="spellEnd"/>
      <w:r w:rsidRPr="0010272D">
        <w:rPr>
          <w:rFonts w:ascii="Arial" w:hAnsi="Arial" w:cs="Arial"/>
          <w:color w:val="000000"/>
          <w:sz w:val="23"/>
          <w:szCs w:val="23"/>
          <w:lang w:eastAsia="en-GB"/>
        </w:rPr>
        <w:t xml:space="preserve"> Brook End who told me that they make such a grant. The service is seeking £500 from smaller parishes and £1,000 from larger ones.</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I was struck that Castlethorpe Parish Council or individual councillors are often asked for assistance in neighbour disputes and I think we should advertise the service, for example, on the website.</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If, in future, we find that the mediation service is helping our residents, then perhaps we might then consider a small grant.</w:t>
      </w:r>
      <w:r w:rsidRPr="0010272D">
        <w:rPr>
          <w:szCs w:val="24"/>
          <w:lang w:eastAsia="en-GB"/>
        </w:rPr>
        <w:br/>
      </w:r>
      <w:r w:rsidRPr="0010272D">
        <w:rPr>
          <w:szCs w:val="24"/>
          <w:lang w:eastAsia="en-GB"/>
        </w:rPr>
        <w:br/>
      </w:r>
      <w:r w:rsidRPr="0010272D">
        <w:rPr>
          <w:rFonts w:ascii="Arial" w:hAnsi="Arial" w:cs="Arial"/>
          <w:b/>
          <w:bCs/>
          <w:color w:val="000000"/>
          <w:sz w:val="23"/>
          <w:szCs w:val="23"/>
          <w:lang w:eastAsia="en-GB"/>
        </w:rPr>
        <w:t xml:space="preserve">iii. Parish Protocol Review </w:t>
      </w:r>
      <w:r w:rsidRPr="0010272D">
        <w:rPr>
          <w:rFonts w:ascii="Arial" w:hAnsi="Arial" w:cs="Arial"/>
          <w:color w:val="000000"/>
          <w:sz w:val="23"/>
          <w:szCs w:val="23"/>
          <w:lang w:eastAsia="en-GB"/>
        </w:rPr>
        <w:t>(introduced by Mike Brown</w:t>
      </w:r>
      <w:proofErr w:type="gramStart"/>
      <w:r w:rsidRPr="0010272D">
        <w:rPr>
          <w:rFonts w:ascii="Arial" w:hAnsi="Arial" w:cs="Arial"/>
          <w:color w:val="000000"/>
          <w:sz w:val="23"/>
          <w:szCs w:val="23"/>
          <w:lang w:eastAsia="en-GB"/>
        </w:rPr>
        <w:t>)</w:t>
      </w:r>
      <w:proofErr w:type="gramEnd"/>
      <w:r w:rsidRPr="0010272D">
        <w:rPr>
          <w:szCs w:val="24"/>
          <w:lang w:eastAsia="en-GB"/>
        </w:rPr>
        <w:br/>
      </w:r>
      <w:r w:rsidRPr="0010272D">
        <w:rPr>
          <w:szCs w:val="24"/>
          <w:lang w:eastAsia="en-GB"/>
        </w:rPr>
        <w:br/>
      </w:r>
      <w:r w:rsidRPr="0010272D">
        <w:rPr>
          <w:rFonts w:ascii="Arial" w:hAnsi="Arial" w:cs="Arial"/>
          <w:color w:val="000000"/>
          <w:sz w:val="23"/>
          <w:szCs w:val="23"/>
          <w:lang w:eastAsia="en-GB"/>
        </w:rPr>
        <w:t>Mike feels that the Parishes’ Protocol, introduced in 2010, needs review and sought views on the mechanism to do this.</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It is correct that there are some parts which are already out of date because of the Localism Bill (e.g. the Standards Board no longer exists and the role of Parish Plans in planning has been overtaken by Neighbourhood Plans) and some aspects are a bit unrealistic (e.g. 12 week consultation periods - there is no new guidance which suggests the period depends on the subject matter). However, it is also my view that MKC has pretty much ignored a number of other provisions such as issuing regular Officers’ Contact Numbers (last one was October 2011), giving some basic training to senior officers about roles of parish councils, officer response times and I would like to see these enforced not removed from the Protocol.</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 xml:space="preserve">After discussion, it was agreed that three parish councillors would be selected to represent the parishes on a joint working party. David Livingstone, David </w:t>
      </w:r>
      <w:proofErr w:type="spellStart"/>
      <w:r w:rsidRPr="0010272D">
        <w:rPr>
          <w:rFonts w:ascii="Arial" w:hAnsi="Arial" w:cs="Arial"/>
          <w:color w:val="000000"/>
          <w:sz w:val="23"/>
          <w:szCs w:val="23"/>
          <w:lang w:eastAsia="en-GB"/>
        </w:rPr>
        <w:t>Stabler</w:t>
      </w:r>
      <w:proofErr w:type="spellEnd"/>
      <w:r w:rsidRPr="0010272D">
        <w:rPr>
          <w:rFonts w:ascii="Arial" w:hAnsi="Arial" w:cs="Arial"/>
          <w:color w:val="000000"/>
          <w:sz w:val="23"/>
          <w:szCs w:val="23"/>
          <w:lang w:eastAsia="en-GB"/>
        </w:rPr>
        <w:t xml:space="preserve"> and I (who did the 2010 Protocol) all offered to stand in this election. I just hope it won’t be as much work as last time!</w:t>
      </w:r>
      <w:r w:rsidRPr="0010272D">
        <w:rPr>
          <w:szCs w:val="24"/>
          <w:lang w:eastAsia="en-GB"/>
        </w:rPr>
        <w:br/>
      </w:r>
      <w:r w:rsidRPr="0010272D">
        <w:rPr>
          <w:szCs w:val="24"/>
          <w:lang w:eastAsia="en-GB"/>
        </w:rPr>
        <w:br/>
      </w:r>
      <w:r w:rsidRPr="0010272D">
        <w:rPr>
          <w:rFonts w:ascii="Arial" w:hAnsi="Arial" w:cs="Arial"/>
          <w:b/>
          <w:color w:val="000000"/>
          <w:sz w:val="23"/>
          <w:szCs w:val="23"/>
          <w:lang w:eastAsia="en-GB"/>
        </w:rPr>
        <w:t>iv. Parish Grants</w:t>
      </w:r>
      <w:r w:rsidRPr="0010272D">
        <w:rPr>
          <w:rFonts w:ascii="Arial" w:hAnsi="Arial" w:cs="Arial"/>
          <w:color w:val="000000"/>
          <w:sz w:val="23"/>
          <w:szCs w:val="23"/>
          <w:lang w:eastAsia="en-GB"/>
        </w:rPr>
        <w:t xml:space="preserve"> (presentation by Carmen Kane)</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I think Castlethorpe is very much on the ball on this and there was nothing we didn’t know - the village centre regeneration was actually given as one of the examples of the grant.</w:t>
      </w:r>
      <w:r w:rsidRPr="0010272D">
        <w:rPr>
          <w:szCs w:val="24"/>
          <w:lang w:eastAsia="en-GB"/>
        </w:rPr>
        <w:br/>
      </w:r>
      <w:r w:rsidRPr="0010272D">
        <w:rPr>
          <w:szCs w:val="24"/>
          <w:lang w:eastAsia="en-GB"/>
        </w:rPr>
        <w:br/>
      </w:r>
      <w:r w:rsidRPr="0010272D">
        <w:rPr>
          <w:rFonts w:ascii="Arial" w:hAnsi="Arial" w:cs="Arial"/>
          <w:color w:val="000000"/>
          <w:sz w:val="23"/>
          <w:szCs w:val="23"/>
          <w:lang w:eastAsia="en-GB"/>
        </w:rPr>
        <w:t>Philip Ayles</w:t>
      </w:r>
      <w:r w:rsidRPr="0010272D">
        <w:rPr>
          <w:rFonts w:ascii="Arial" w:hAnsi="Arial" w:cs="Arial"/>
          <w:color w:val="000000"/>
          <w:sz w:val="23"/>
          <w:szCs w:val="23"/>
          <w:lang w:eastAsia="en-GB"/>
        </w:rPr>
        <w:br/>
      </w:r>
    </w:p>
    <w:p w:rsidR="0010272D" w:rsidRPr="001F76B4" w:rsidRDefault="001F76B4" w:rsidP="001F76B4">
      <w:pPr>
        <w:rPr>
          <w:rFonts w:ascii="Arial" w:eastAsia="Times New Roman" w:hAnsi="Arial" w:cs="Arial"/>
          <w:color w:val="000000"/>
          <w:sz w:val="23"/>
          <w:szCs w:val="23"/>
          <w:lang w:eastAsia="en-GB"/>
        </w:rPr>
      </w:pPr>
      <w:r>
        <w:rPr>
          <w:rFonts w:ascii="Arial" w:hAnsi="Arial" w:cs="Arial"/>
          <w:color w:val="000000"/>
          <w:sz w:val="23"/>
          <w:szCs w:val="23"/>
          <w:lang w:eastAsia="en-GB"/>
        </w:rPr>
        <w:br w:type="page"/>
      </w:r>
    </w:p>
    <w:p w:rsidR="0010272D" w:rsidRPr="001F76B4" w:rsidRDefault="0010272D" w:rsidP="001F76B4">
      <w:pPr>
        <w:rPr>
          <w:rFonts w:ascii="Arial" w:hAnsi="Arial" w:cs="Arial"/>
          <w:b/>
          <w:color w:val="002060"/>
          <w:sz w:val="24"/>
          <w:szCs w:val="24"/>
        </w:rPr>
      </w:pPr>
      <w:r w:rsidRPr="001F76B4">
        <w:rPr>
          <w:rFonts w:ascii="Arial" w:hAnsi="Arial" w:cs="Arial"/>
          <w:b/>
          <w:color w:val="002060"/>
          <w:sz w:val="24"/>
          <w:szCs w:val="24"/>
        </w:rPr>
        <w:lastRenderedPageBreak/>
        <w:t>Development Control Panel, 29</w:t>
      </w:r>
      <w:r w:rsidRPr="001F76B4">
        <w:rPr>
          <w:rFonts w:ascii="Arial" w:hAnsi="Arial" w:cs="Arial"/>
          <w:b/>
          <w:color w:val="002060"/>
          <w:sz w:val="24"/>
          <w:szCs w:val="24"/>
          <w:vertAlign w:val="superscript"/>
        </w:rPr>
        <w:t>th</w:t>
      </w:r>
      <w:r w:rsidRPr="001F76B4">
        <w:rPr>
          <w:rFonts w:ascii="Arial" w:hAnsi="Arial" w:cs="Arial"/>
          <w:b/>
          <w:color w:val="002060"/>
          <w:sz w:val="24"/>
          <w:szCs w:val="24"/>
        </w:rPr>
        <w:t xml:space="preserve"> September 2010</w:t>
      </w:r>
      <w:r w:rsidRPr="001F76B4">
        <w:rPr>
          <w:rFonts w:ascii="Arial" w:hAnsi="Arial" w:cs="Arial"/>
          <w:b/>
          <w:color w:val="002060"/>
          <w:sz w:val="24"/>
          <w:szCs w:val="24"/>
        </w:rPr>
        <w:br/>
      </w:r>
    </w:p>
    <w:p w:rsidR="0010272D" w:rsidRPr="0010272D" w:rsidRDefault="0010272D" w:rsidP="0010272D">
      <w:pPr>
        <w:rPr>
          <w:rFonts w:ascii="Arial" w:hAnsi="Arial" w:cs="Arial"/>
          <w:sz w:val="20"/>
        </w:rPr>
      </w:pPr>
      <w:r w:rsidRPr="0010272D">
        <w:rPr>
          <w:rFonts w:ascii="Arial" w:hAnsi="Arial" w:cs="Arial"/>
          <w:b/>
          <w:sz w:val="20"/>
        </w:rPr>
        <w:t>Revised access to The Maltings Phase 2</w:t>
      </w:r>
      <w:r w:rsidRPr="0010272D">
        <w:rPr>
          <w:rFonts w:ascii="Arial" w:hAnsi="Arial" w:cs="Arial"/>
          <w:b/>
          <w:sz w:val="20"/>
        </w:rPr>
        <w:br/>
      </w:r>
      <w:r w:rsidRPr="0010272D">
        <w:rPr>
          <w:rFonts w:ascii="Arial" w:hAnsi="Arial" w:cs="Arial"/>
          <w:sz w:val="20"/>
        </w:rPr>
        <w:t>On behalf of Castlethorpe Parish Council, I attended DCP and asked for the following conditions to be imposed on the change of access. I show below the outcomes of our requests.</w:t>
      </w:r>
    </w:p>
    <w:p w:rsidR="0010272D" w:rsidRPr="0010272D" w:rsidRDefault="0010272D" w:rsidP="0010272D">
      <w:pPr>
        <w:pStyle w:val="ListParagraph"/>
        <w:numPr>
          <w:ilvl w:val="0"/>
          <w:numId w:val="9"/>
        </w:numPr>
        <w:overflowPunct/>
        <w:autoSpaceDE/>
        <w:autoSpaceDN/>
        <w:adjustRightInd/>
        <w:ind w:left="360"/>
        <w:textAlignment w:val="auto"/>
        <w:rPr>
          <w:rFonts w:ascii="Arial" w:hAnsi="Arial" w:cs="Arial"/>
          <w:sz w:val="20"/>
        </w:rPr>
      </w:pPr>
      <w:r w:rsidRPr="0010272D">
        <w:rPr>
          <w:rFonts w:ascii="Arial" w:hAnsi="Arial" w:cs="Arial"/>
          <w:sz w:val="20"/>
        </w:rPr>
        <w:t xml:space="preserve">That the extension of Fox Covert should be completed before work commences on Phase 2 and that construction traffic </w:t>
      </w:r>
      <w:proofErr w:type="gramStart"/>
      <w:r w:rsidRPr="0010272D">
        <w:rPr>
          <w:rFonts w:ascii="Arial" w:hAnsi="Arial" w:cs="Arial"/>
          <w:sz w:val="20"/>
        </w:rPr>
        <w:t>be</w:t>
      </w:r>
      <w:proofErr w:type="gramEnd"/>
      <w:r w:rsidRPr="0010272D">
        <w:rPr>
          <w:rFonts w:ascii="Arial" w:hAnsi="Arial" w:cs="Arial"/>
          <w:sz w:val="20"/>
        </w:rPr>
        <w:t xml:space="preserve"> directed to use that route. This was upheld and will be written into the consent.</w:t>
      </w:r>
      <w:r w:rsidRPr="0010272D">
        <w:rPr>
          <w:rFonts w:ascii="Arial" w:hAnsi="Arial" w:cs="Arial"/>
          <w:sz w:val="20"/>
        </w:rPr>
        <w:br/>
      </w:r>
    </w:p>
    <w:p w:rsidR="0010272D" w:rsidRPr="0010272D" w:rsidRDefault="0010272D" w:rsidP="0010272D">
      <w:pPr>
        <w:pStyle w:val="ListParagraph"/>
        <w:numPr>
          <w:ilvl w:val="0"/>
          <w:numId w:val="9"/>
        </w:numPr>
        <w:overflowPunct/>
        <w:autoSpaceDE/>
        <w:autoSpaceDN/>
        <w:adjustRightInd/>
        <w:ind w:left="360"/>
        <w:textAlignment w:val="auto"/>
        <w:rPr>
          <w:rFonts w:ascii="Arial" w:hAnsi="Arial" w:cs="Arial"/>
          <w:sz w:val="20"/>
        </w:rPr>
      </w:pPr>
      <w:r w:rsidRPr="0010272D">
        <w:rPr>
          <w:rFonts w:ascii="Arial" w:hAnsi="Arial" w:cs="Arial"/>
          <w:sz w:val="20"/>
        </w:rPr>
        <w:t xml:space="preserve">That MKC should confirm that the extension of Fox Covert, which would remain in private ownership with an easement right over it, and the footway which is </w:t>
      </w:r>
      <w:r w:rsidRPr="0010272D">
        <w:rPr>
          <w:rFonts w:ascii="Arial" w:hAnsi="Arial" w:cs="Arial"/>
          <w:i/>
          <w:sz w:val="20"/>
        </w:rPr>
        <w:t xml:space="preserve">bona </w:t>
      </w:r>
      <w:proofErr w:type="spellStart"/>
      <w:r w:rsidRPr="0010272D">
        <w:rPr>
          <w:rFonts w:ascii="Arial" w:hAnsi="Arial" w:cs="Arial"/>
          <w:i/>
          <w:sz w:val="20"/>
        </w:rPr>
        <w:t>vacancia</w:t>
      </w:r>
      <w:proofErr w:type="spellEnd"/>
      <w:r w:rsidRPr="0010272D">
        <w:rPr>
          <w:rFonts w:ascii="Arial" w:hAnsi="Arial" w:cs="Arial"/>
          <w:sz w:val="20"/>
        </w:rPr>
        <w:t xml:space="preserve"> was legally adoptable. The case officer, Richard </w:t>
      </w:r>
      <w:proofErr w:type="spellStart"/>
      <w:r w:rsidRPr="0010272D">
        <w:rPr>
          <w:rFonts w:ascii="Arial" w:hAnsi="Arial" w:cs="Arial"/>
          <w:sz w:val="20"/>
        </w:rPr>
        <w:t>Sakyi</w:t>
      </w:r>
      <w:proofErr w:type="spellEnd"/>
      <w:r w:rsidRPr="0010272D">
        <w:rPr>
          <w:rFonts w:ascii="Arial" w:hAnsi="Arial" w:cs="Arial"/>
          <w:sz w:val="20"/>
        </w:rPr>
        <w:t xml:space="preserve">, gave the Panel assurances that it would be adopted and so the Panel did not feel it was necessary to impose a condition. I am personally unconvinced by the assurances and have written Richard </w:t>
      </w:r>
      <w:proofErr w:type="spellStart"/>
      <w:r w:rsidRPr="0010272D">
        <w:rPr>
          <w:rFonts w:ascii="Arial" w:hAnsi="Arial" w:cs="Arial"/>
          <w:sz w:val="20"/>
        </w:rPr>
        <w:t>Sakyi</w:t>
      </w:r>
      <w:proofErr w:type="spellEnd"/>
      <w:r w:rsidRPr="0010272D">
        <w:rPr>
          <w:rFonts w:ascii="Arial" w:hAnsi="Arial" w:cs="Arial"/>
          <w:sz w:val="20"/>
        </w:rPr>
        <w:t xml:space="preserve"> asking him to confirm this in writing to the parish council.</w:t>
      </w:r>
      <w:r w:rsidRPr="0010272D">
        <w:rPr>
          <w:rFonts w:ascii="Arial" w:hAnsi="Arial" w:cs="Arial"/>
          <w:sz w:val="20"/>
        </w:rPr>
        <w:br/>
      </w:r>
    </w:p>
    <w:p w:rsidR="0010272D" w:rsidRPr="0010272D" w:rsidRDefault="0010272D" w:rsidP="0010272D">
      <w:pPr>
        <w:pStyle w:val="ListParagraph"/>
        <w:numPr>
          <w:ilvl w:val="0"/>
          <w:numId w:val="9"/>
        </w:numPr>
        <w:overflowPunct/>
        <w:autoSpaceDE/>
        <w:autoSpaceDN/>
        <w:adjustRightInd/>
        <w:ind w:left="360"/>
        <w:textAlignment w:val="auto"/>
        <w:rPr>
          <w:rFonts w:ascii="Arial" w:hAnsi="Arial" w:cs="Arial"/>
          <w:sz w:val="20"/>
        </w:rPr>
      </w:pPr>
      <w:r w:rsidRPr="0010272D">
        <w:rPr>
          <w:rFonts w:ascii="Arial" w:hAnsi="Arial" w:cs="Arial"/>
          <w:sz w:val="20"/>
        </w:rPr>
        <w:t>That agricultural access along Fox Covert Lane should be restricted. The Panel said that it did not have, under Planning Law, the ability to restrict access on a public highway and did not impose this condition. It should be noted that the applicant has in any case asked its tenant, Richard Sawbridge, not to use this route and there is a locked gate between this road and Maltings field. If access should be a problem, then CPC will have to apply to Highways for a restriction.</w:t>
      </w:r>
      <w:r w:rsidRPr="0010272D">
        <w:rPr>
          <w:rFonts w:ascii="Arial" w:hAnsi="Arial" w:cs="Arial"/>
          <w:sz w:val="20"/>
        </w:rPr>
        <w:br/>
      </w:r>
    </w:p>
    <w:p w:rsidR="0010272D" w:rsidRPr="0010272D" w:rsidRDefault="0010272D" w:rsidP="0010272D">
      <w:pPr>
        <w:pStyle w:val="ListParagraph"/>
        <w:numPr>
          <w:ilvl w:val="0"/>
          <w:numId w:val="9"/>
        </w:numPr>
        <w:overflowPunct/>
        <w:autoSpaceDE/>
        <w:autoSpaceDN/>
        <w:adjustRightInd/>
        <w:ind w:left="360"/>
        <w:textAlignment w:val="auto"/>
        <w:rPr>
          <w:rFonts w:ascii="Arial" w:hAnsi="Arial" w:cs="Arial"/>
          <w:sz w:val="20"/>
        </w:rPr>
      </w:pPr>
      <w:r w:rsidRPr="0010272D">
        <w:rPr>
          <w:rFonts w:ascii="Arial" w:hAnsi="Arial" w:cs="Arial"/>
          <w:sz w:val="20"/>
        </w:rPr>
        <w:t xml:space="preserve">That particular attention is paid to sewage and surface water run-off. This was part of a permission that had already been granted and is unaffected by the change of access route and was therefore not imposed. The applicant is however well aware of these issues (and John </w:t>
      </w:r>
      <w:proofErr w:type="spellStart"/>
      <w:r w:rsidRPr="0010272D">
        <w:rPr>
          <w:rFonts w:ascii="Arial" w:hAnsi="Arial" w:cs="Arial"/>
          <w:sz w:val="20"/>
        </w:rPr>
        <w:t>Synott</w:t>
      </w:r>
      <w:proofErr w:type="spellEnd"/>
      <w:r w:rsidRPr="0010272D">
        <w:rPr>
          <w:rFonts w:ascii="Arial" w:hAnsi="Arial" w:cs="Arial"/>
          <w:sz w:val="20"/>
        </w:rPr>
        <w:t xml:space="preserve"> wrote a good note on surface water run-off options) and I think the applicant will pay attention to this matter.</w:t>
      </w:r>
      <w:r w:rsidRPr="0010272D">
        <w:rPr>
          <w:rFonts w:ascii="Arial" w:hAnsi="Arial" w:cs="Arial"/>
          <w:sz w:val="20"/>
        </w:rPr>
        <w:br/>
      </w:r>
    </w:p>
    <w:p w:rsidR="0010272D" w:rsidRPr="0010272D" w:rsidRDefault="0010272D" w:rsidP="0010272D">
      <w:pPr>
        <w:pStyle w:val="ListParagraph"/>
        <w:numPr>
          <w:ilvl w:val="0"/>
          <w:numId w:val="9"/>
        </w:numPr>
        <w:overflowPunct/>
        <w:autoSpaceDE/>
        <w:autoSpaceDN/>
        <w:adjustRightInd/>
        <w:ind w:left="360"/>
        <w:textAlignment w:val="auto"/>
        <w:rPr>
          <w:rFonts w:ascii="Arial" w:hAnsi="Arial" w:cs="Arial"/>
          <w:sz w:val="20"/>
        </w:rPr>
      </w:pPr>
      <w:r w:rsidRPr="0010272D">
        <w:rPr>
          <w:rFonts w:ascii="Arial" w:hAnsi="Arial" w:cs="Arial"/>
          <w:sz w:val="20"/>
        </w:rPr>
        <w:t>That the S106 for Play Areas (£15,000) be brought forward to Phase 1. Again the Panel said that this was part of the earlier permission but noted that the applicant, both in the case officer’s report and her statement to DCP, had agreed an earlier payment and the Clerk will now discuss an earlier date with the applicant and MKC Legal indicated that they would then make the necessary arrangements (variation to the Deed).</w:t>
      </w:r>
    </w:p>
    <w:p w:rsidR="0010272D" w:rsidRPr="0010272D" w:rsidRDefault="0010272D" w:rsidP="0010272D">
      <w:pPr>
        <w:rPr>
          <w:rFonts w:ascii="Arial" w:hAnsi="Arial" w:cs="Arial"/>
          <w:sz w:val="20"/>
        </w:rPr>
      </w:pPr>
    </w:p>
    <w:p w:rsidR="0010272D" w:rsidRPr="0010272D" w:rsidRDefault="0010272D" w:rsidP="0010272D">
      <w:pPr>
        <w:rPr>
          <w:rFonts w:ascii="Arial" w:hAnsi="Arial" w:cs="Arial"/>
          <w:sz w:val="20"/>
        </w:rPr>
      </w:pPr>
      <w:r w:rsidRPr="0010272D">
        <w:rPr>
          <w:rFonts w:ascii="Arial" w:hAnsi="Arial" w:cs="Arial"/>
          <w:sz w:val="20"/>
        </w:rPr>
        <w:t>Philip Ayles</w:t>
      </w:r>
    </w:p>
    <w:p w:rsidR="0010272D" w:rsidRPr="001F76B4" w:rsidRDefault="0010272D" w:rsidP="001F76B4">
      <w:pPr>
        <w:rPr>
          <w:rFonts w:ascii="Arial" w:hAnsi="Arial" w:cs="Arial"/>
          <w:b/>
          <w:color w:val="002060"/>
          <w:sz w:val="24"/>
          <w:szCs w:val="24"/>
        </w:rPr>
      </w:pPr>
      <w:r w:rsidRPr="001F76B4">
        <w:rPr>
          <w:sz w:val="28"/>
          <w:szCs w:val="28"/>
        </w:rPr>
        <w:t xml:space="preserve"> </w:t>
      </w:r>
      <w:r w:rsidRPr="001F76B4">
        <w:rPr>
          <w:rFonts w:ascii="Arial" w:hAnsi="Arial" w:cs="Arial"/>
          <w:b/>
          <w:color w:val="002060"/>
          <w:sz w:val="24"/>
          <w:szCs w:val="24"/>
        </w:rPr>
        <w:t>Village Hall Committee Meeting 24/11/2012</w:t>
      </w:r>
    </w:p>
    <w:p w:rsidR="0010272D" w:rsidRPr="009A3A00" w:rsidRDefault="0010272D" w:rsidP="0010272D">
      <w:pPr>
        <w:rPr>
          <w:b/>
          <w:szCs w:val="24"/>
        </w:rPr>
      </w:pPr>
      <w:r w:rsidRPr="009A3A00">
        <w:rPr>
          <w:b/>
          <w:szCs w:val="24"/>
        </w:rPr>
        <w:t>Entrance Door</w:t>
      </w:r>
    </w:p>
    <w:p w:rsidR="0010272D" w:rsidRPr="009A3A00" w:rsidRDefault="0010272D" w:rsidP="0010272D">
      <w:pPr>
        <w:rPr>
          <w:szCs w:val="24"/>
        </w:rPr>
      </w:pPr>
      <w:r w:rsidRPr="009A3A00">
        <w:rPr>
          <w:szCs w:val="24"/>
        </w:rPr>
        <w:t>Several complaints and urgent telephone calls have been received from hall users who have not been able to close the main entrance door. The door is warped and in most people’s opinion is not fit for purpose.  The committee has also received a written complaint. The chair will respond to this.</w:t>
      </w:r>
    </w:p>
    <w:p w:rsidR="0010272D" w:rsidRPr="009A3A00" w:rsidRDefault="0010272D" w:rsidP="0010272D">
      <w:pPr>
        <w:rPr>
          <w:b/>
          <w:szCs w:val="24"/>
        </w:rPr>
      </w:pPr>
      <w:r w:rsidRPr="009A3A00">
        <w:rPr>
          <w:b/>
          <w:szCs w:val="24"/>
        </w:rPr>
        <w:t>Health and Safety</w:t>
      </w:r>
    </w:p>
    <w:p w:rsidR="0010272D" w:rsidRPr="009A3A00" w:rsidRDefault="0010272D" w:rsidP="0010272D">
      <w:pPr>
        <w:rPr>
          <w:szCs w:val="24"/>
        </w:rPr>
      </w:pPr>
      <w:r w:rsidRPr="009A3A00">
        <w:rPr>
          <w:szCs w:val="24"/>
        </w:rPr>
        <w:t>The hall is due for its annual safety check in October plus PAT testing. The Health and Safety Officer does not wish the work to be carried out by Black and White as last year. She wishes it to be carried out by MK fire.  The job if done properly takes several hours. She was not satisfied with the work carried out last year.</w:t>
      </w:r>
    </w:p>
    <w:p w:rsidR="0010272D" w:rsidRPr="009A3A00" w:rsidRDefault="0010272D" w:rsidP="0010272D">
      <w:pPr>
        <w:rPr>
          <w:b/>
          <w:szCs w:val="24"/>
        </w:rPr>
      </w:pPr>
      <w:r w:rsidRPr="009A3A00">
        <w:rPr>
          <w:b/>
          <w:szCs w:val="24"/>
        </w:rPr>
        <w:lastRenderedPageBreak/>
        <w:t>Hall Bell Tower</w:t>
      </w:r>
    </w:p>
    <w:p w:rsidR="0010272D" w:rsidRPr="009A3A00" w:rsidRDefault="0010272D" w:rsidP="0010272D">
      <w:pPr>
        <w:rPr>
          <w:szCs w:val="24"/>
        </w:rPr>
      </w:pPr>
      <w:r w:rsidRPr="009A3A00">
        <w:rPr>
          <w:szCs w:val="24"/>
        </w:rPr>
        <w:t xml:space="preserve">Two members of the public have expressed their concerns to the Chairman regarding to the state of the Bell Tower.  Action required - inspection by a structural engineer. </w:t>
      </w:r>
    </w:p>
    <w:p w:rsidR="0010272D" w:rsidRPr="009A3A00" w:rsidRDefault="0010272D" w:rsidP="0010272D">
      <w:pPr>
        <w:rPr>
          <w:b/>
          <w:szCs w:val="24"/>
        </w:rPr>
      </w:pPr>
      <w:r w:rsidRPr="009A3A00">
        <w:rPr>
          <w:b/>
          <w:szCs w:val="24"/>
        </w:rPr>
        <w:t>Hall Cleaning</w:t>
      </w:r>
    </w:p>
    <w:p w:rsidR="0010272D" w:rsidRPr="009A3A00" w:rsidRDefault="0010272D" w:rsidP="0010272D">
      <w:pPr>
        <w:rPr>
          <w:szCs w:val="24"/>
        </w:rPr>
      </w:pPr>
      <w:r w:rsidRPr="009A3A00">
        <w:rPr>
          <w:szCs w:val="24"/>
        </w:rPr>
        <w:t>Once the purchase of a buffer is completed the chairman will arrange for a deep clean to be carried out and an opportunity for the cleaner to be shown how to use the buffer. The Health and Safety Officer has prepared a cleaning routine document. Chairman was anxious to know when or if it was the intension of the PC to open an account with Pollards for the purchase of cleaning materials and consumables.</w:t>
      </w:r>
    </w:p>
    <w:p w:rsidR="0010272D" w:rsidRPr="009A3A00" w:rsidRDefault="0010272D" w:rsidP="0010272D">
      <w:pPr>
        <w:rPr>
          <w:b/>
          <w:szCs w:val="24"/>
        </w:rPr>
      </w:pPr>
      <w:r w:rsidRPr="009A3A00">
        <w:rPr>
          <w:b/>
          <w:szCs w:val="24"/>
        </w:rPr>
        <w:t>Storage</w:t>
      </w:r>
    </w:p>
    <w:p w:rsidR="0010272D" w:rsidRPr="009A3A00" w:rsidRDefault="0010272D" w:rsidP="0010272D">
      <w:pPr>
        <w:rPr>
          <w:szCs w:val="24"/>
        </w:rPr>
      </w:pPr>
      <w:r w:rsidRPr="009A3A00">
        <w:rPr>
          <w:szCs w:val="24"/>
        </w:rPr>
        <w:t>Storage in the hall is very limited. The chair has prepared a list of, and nature of, increased cupboard and shelf space.</w:t>
      </w:r>
    </w:p>
    <w:p w:rsidR="0010272D" w:rsidRPr="009A3A00" w:rsidRDefault="0010272D" w:rsidP="0010272D">
      <w:pPr>
        <w:rPr>
          <w:b/>
          <w:szCs w:val="24"/>
        </w:rPr>
      </w:pPr>
      <w:r w:rsidRPr="009A3A00">
        <w:rPr>
          <w:b/>
          <w:szCs w:val="24"/>
        </w:rPr>
        <w:t>Events and Fund Raising</w:t>
      </w:r>
    </w:p>
    <w:p w:rsidR="0010272D" w:rsidRPr="009A3A00" w:rsidRDefault="0010272D" w:rsidP="0010272D">
      <w:pPr>
        <w:rPr>
          <w:szCs w:val="24"/>
        </w:rPr>
      </w:pPr>
      <w:r w:rsidRPr="009A3A00">
        <w:rPr>
          <w:szCs w:val="24"/>
        </w:rPr>
        <w:t xml:space="preserve">The Entertainments group have raised £600+. </w:t>
      </w:r>
    </w:p>
    <w:p w:rsidR="0010272D" w:rsidRPr="009A3A00" w:rsidRDefault="0010272D" w:rsidP="0010272D">
      <w:pPr>
        <w:rPr>
          <w:b/>
          <w:szCs w:val="24"/>
        </w:rPr>
      </w:pPr>
      <w:r w:rsidRPr="009A3A00">
        <w:rPr>
          <w:b/>
          <w:szCs w:val="24"/>
        </w:rPr>
        <w:t>Future events:</w:t>
      </w:r>
    </w:p>
    <w:p w:rsidR="0010272D" w:rsidRPr="009A3A00" w:rsidRDefault="0010272D" w:rsidP="0010272D">
      <w:pPr>
        <w:rPr>
          <w:szCs w:val="24"/>
        </w:rPr>
      </w:pPr>
      <w:r w:rsidRPr="009A3A00">
        <w:rPr>
          <w:b/>
          <w:szCs w:val="24"/>
        </w:rPr>
        <w:t xml:space="preserve"> </w:t>
      </w:r>
      <w:proofErr w:type="gramStart"/>
      <w:r w:rsidRPr="009A3A00">
        <w:rPr>
          <w:b/>
          <w:szCs w:val="24"/>
        </w:rPr>
        <w:t>Village Christmas Party</w:t>
      </w:r>
      <w:r w:rsidRPr="009A3A00">
        <w:rPr>
          <w:szCs w:val="24"/>
        </w:rPr>
        <w:t>.</w:t>
      </w:r>
      <w:proofErr w:type="gramEnd"/>
      <w:r w:rsidRPr="009A3A00">
        <w:rPr>
          <w:szCs w:val="24"/>
        </w:rPr>
        <w:t xml:space="preserve"> Tickets £5 family, adults and children over </w:t>
      </w:r>
      <w:proofErr w:type="gramStart"/>
      <w:r w:rsidRPr="009A3A00">
        <w:rPr>
          <w:szCs w:val="24"/>
        </w:rPr>
        <w:t>14  £</w:t>
      </w:r>
      <w:proofErr w:type="gramEnd"/>
      <w:r w:rsidRPr="009A3A00">
        <w:rPr>
          <w:szCs w:val="24"/>
        </w:rPr>
        <w:t xml:space="preserve">2. </w:t>
      </w:r>
      <w:r w:rsidRPr="009A3A00">
        <w:rPr>
          <w:b/>
          <w:szCs w:val="24"/>
        </w:rPr>
        <w:t>Saturday 8</w:t>
      </w:r>
      <w:r w:rsidRPr="009A3A00">
        <w:rPr>
          <w:b/>
          <w:szCs w:val="24"/>
          <w:vertAlign w:val="superscript"/>
        </w:rPr>
        <w:t>th</w:t>
      </w:r>
      <w:r w:rsidRPr="009A3A00">
        <w:rPr>
          <w:b/>
          <w:szCs w:val="24"/>
        </w:rPr>
        <w:t xml:space="preserve"> December</w:t>
      </w:r>
      <w:r w:rsidRPr="009A3A00">
        <w:rPr>
          <w:szCs w:val="24"/>
        </w:rPr>
        <w:t>.</w:t>
      </w:r>
    </w:p>
    <w:p w:rsidR="0010272D" w:rsidRPr="009A3A00" w:rsidRDefault="0010272D" w:rsidP="0010272D">
      <w:pPr>
        <w:rPr>
          <w:szCs w:val="24"/>
        </w:rPr>
      </w:pPr>
      <w:r w:rsidRPr="009A3A00">
        <w:rPr>
          <w:szCs w:val="24"/>
        </w:rPr>
        <w:t xml:space="preserve">Theme for fancy-dress will be pantomime characters. </w:t>
      </w:r>
    </w:p>
    <w:p w:rsidR="0010272D" w:rsidRPr="009A3A00" w:rsidRDefault="0010272D" w:rsidP="0010272D">
      <w:pPr>
        <w:rPr>
          <w:szCs w:val="24"/>
        </w:rPr>
      </w:pPr>
      <w:r w:rsidRPr="009A3A00">
        <w:rPr>
          <w:szCs w:val="24"/>
        </w:rPr>
        <w:t xml:space="preserve">Can cost of food and prizes be paid for out of Jubilee Funds? </w:t>
      </w:r>
      <w:proofErr w:type="gramStart"/>
      <w:r w:rsidRPr="009A3A00">
        <w:rPr>
          <w:szCs w:val="24"/>
        </w:rPr>
        <w:t>Committee to be set up to organise this event.</w:t>
      </w:r>
      <w:proofErr w:type="gramEnd"/>
    </w:p>
    <w:p w:rsidR="0010272D" w:rsidRPr="009A3A00" w:rsidRDefault="0010272D" w:rsidP="0010272D">
      <w:pPr>
        <w:rPr>
          <w:b/>
          <w:szCs w:val="24"/>
        </w:rPr>
      </w:pPr>
      <w:r w:rsidRPr="009A3A00">
        <w:rPr>
          <w:b/>
          <w:szCs w:val="24"/>
        </w:rPr>
        <w:t>Carol singing and Pub night Saturday 22</w:t>
      </w:r>
      <w:r w:rsidRPr="009A3A00">
        <w:rPr>
          <w:b/>
          <w:szCs w:val="24"/>
          <w:vertAlign w:val="superscript"/>
        </w:rPr>
        <w:t>nd</w:t>
      </w:r>
      <w:r w:rsidRPr="009A3A00">
        <w:rPr>
          <w:b/>
          <w:szCs w:val="24"/>
        </w:rPr>
        <w:t xml:space="preserve"> December </w:t>
      </w:r>
    </w:p>
    <w:p w:rsidR="0010272D" w:rsidRPr="009A3A00" w:rsidRDefault="0010272D" w:rsidP="0010272D">
      <w:pPr>
        <w:rPr>
          <w:szCs w:val="24"/>
        </w:rPr>
      </w:pPr>
      <w:r w:rsidRPr="009A3A00">
        <w:rPr>
          <w:szCs w:val="24"/>
        </w:rPr>
        <w:t xml:space="preserve"> The hall will be decorated for Christmas on the morning of 24</w:t>
      </w:r>
      <w:r w:rsidRPr="009A3A00">
        <w:rPr>
          <w:szCs w:val="24"/>
          <w:vertAlign w:val="superscript"/>
        </w:rPr>
        <w:t>th</w:t>
      </w:r>
      <w:r w:rsidRPr="009A3A00">
        <w:rPr>
          <w:szCs w:val="24"/>
        </w:rPr>
        <w:t xml:space="preserve"> November. Help would be appreciated.</w:t>
      </w:r>
    </w:p>
    <w:p w:rsidR="0010272D" w:rsidRPr="009A3A00" w:rsidRDefault="0010272D" w:rsidP="0010272D">
      <w:pPr>
        <w:rPr>
          <w:szCs w:val="24"/>
        </w:rPr>
      </w:pPr>
    </w:p>
    <w:p w:rsidR="0010272D" w:rsidRPr="009A3A00" w:rsidRDefault="0010272D" w:rsidP="0010272D">
      <w:pPr>
        <w:rPr>
          <w:szCs w:val="24"/>
        </w:rPr>
      </w:pPr>
      <w:r w:rsidRPr="009A3A00">
        <w:rPr>
          <w:szCs w:val="24"/>
        </w:rPr>
        <w:t>Geraldine Sweetland</w:t>
      </w:r>
    </w:p>
    <w:p w:rsidR="0010272D" w:rsidRPr="0010272D" w:rsidRDefault="0010272D" w:rsidP="0010272D">
      <w:pPr>
        <w:ind w:left="360"/>
        <w:rPr>
          <w:rFonts w:ascii="Arial" w:hAnsi="Arial" w:cs="Arial"/>
          <w:color w:val="000000"/>
          <w:sz w:val="23"/>
          <w:szCs w:val="23"/>
          <w:lang w:eastAsia="en-GB"/>
        </w:rPr>
      </w:pPr>
    </w:p>
    <w:sectPr w:rsidR="0010272D" w:rsidRPr="0010272D">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A9" w:rsidRDefault="00CB11A9" w:rsidP="00485F47">
      <w:pPr>
        <w:spacing w:after="0" w:line="240" w:lineRule="auto"/>
      </w:pPr>
      <w:r>
        <w:separator/>
      </w:r>
    </w:p>
  </w:endnote>
  <w:endnote w:type="continuationSeparator" w:id="0">
    <w:p w:rsidR="00CB11A9" w:rsidRDefault="00CB11A9" w:rsidP="0048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A9" w:rsidRDefault="00CB11A9" w:rsidP="00485F47">
      <w:pPr>
        <w:spacing w:after="0" w:line="240" w:lineRule="auto"/>
      </w:pPr>
      <w:r>
        <w:separator/>
      </w:r>
    </w:p>
  </w:footnote>
  <w:footnote w:type="continuationSeparator" w:id="0">
    <w:p w:rsidR="00CB11A9" w:rsidRDefault="00CB11A9" w:rsidP="0048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DC" w:rsidRDefault="00E15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DC" w:rsidRDefault="00E155DC" w:rsidP="00F9434C">
    <w:pPr>
      <w:pStyle w:val="Header"/>
      <w:tabs>
        <w:tab w:val="center" w:pos="4680"/>
        <w:tab w:val="right" w:pos="9360"/>
      </w:tabs>
      <w:spacing w:before="120"/>
      <w:jc w:val="center"/>
      <w:rPr>
        <w:rStyle w:val="PageNumber"/>
        <w:rFonts w:ascii="Arial" w:hAnsi="Arial" w:cs="Arial"/>
        <w:sz w:val="16"/>
      </w:rPr>
    </w:pPr>
    <w:r>
      <w:rPr>
        <w:rFonts w:ascii="Arial" w:hAnsi="Arial" w:cs="Arial"/>
        <w:b/>
        <w:sz w:val="28"/>
        <w:szCs w:val="28"/>
      </w:rPr>
      <w:t>CASTLETHORPE PARISH COUNCIL</w:t>
    </w:r>
  </w:p>
  <w:p w:rsidR="00E155DC" w:rsidRDefault="00E155DC" w:rsidP="00F9434C">
    <w:pPr>
      <w:pStyle w:val="DefaultText"/>
      <w:spacing w:before="60"/>
      <w:jc w:val="center"/>
    </w:pPr>
    <w:r>
      <w:rPr>
        <w:rFonts w:ascii="Arial" w:hAnsi="Arial" w:cs="Arial"/>
        <w:b/>
        <w:bCs/>
        <w:u w:val="single"/>
      </w:rPr>
      <w:t>Minutes of a Parish Council General Meeting held on Monday 01/10/2012 7.30pm</w:t>
    </w:r>
  </w:p>
  <w:p w:rsidR="00E155DC" w:rsidRDefault="00E155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DC" w:rsidRDefault="00E15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52B"/>
    <w:multiLevelType w:val="hybridMultilevel"/>
    <w:tmpl w:val="5E86CD20"/>
    <w:lvl w:ilvl="0" w:tplc="A0EABE5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8D614B"/>
    <w:multiLevelType w:val="multilevel"/>
    <w:tmpl w:val="8EB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07A15"/>
    <w:multiLevelType w:val="hybridMultilevel"/>
    <w:tmpl w:val="A1327E52"/>
    <w:lvl w:ilvl="0" w:tplc="BDFA97F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E96617"/>
    <w:multiLevelType w:val="multilevel"/>
    <w:tmpl w:val="8B8A9B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B4B6639"/>
    <w:multiLevelType w:val="hybridMultilevel"/>
    <w:tmpl w:val="CA1C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13010"/>
    <w:multiLevelType w:val="multilevel"/>
    <w:tmpl w:val="8B8A9B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460364E"/>
    <w:multiLevelType w:val="hybridMultilevel"/>
    <w:tmpl w:val="99C0010E"/>
    <w:lvl w:ilvl="0" w:tplc="5144050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EC7FB9"/>
    <w:multiLevelType w:val="multilevel"/>
    <w:tmpl w:val="B83A2734"/>
    <w:lvl w:ilvl="0">
      <w:start w:val="2"/>
      <w:numFmt w:val="lowerRoman"/>
      <w:lvlText w:val="%1."/>
      <w:lvlJc w:val="left"/>
      <w:pPr>
        <w:tabs>
          <w:tab w:val="num" w:pos="360"/>
        </w:tabs>
        <w:ind w:left="360" w:hanging="360"/>
      </w:pPr>
      <w:rPr>
        <w:rFonts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696647BC"/>
    <w:multiLevelType w:val="hybridMultilevel"/>
    <w:tmpl w:val="7242EB3E"/>
    <w:lvl w:ilvl="0" w:tplc="3F3A20A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083E4E"/>
    <w:multiLevelType w:val="multilevel"/>
    <w:tmpl w:val="F8FC7A0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nsid w:val="73595C45"/>
    <w:multiLevelType w:val="hybridMultilevel"/>
    <w:tmpl w:val="B8F4F2B2"/>
    <w:lvl w:ilvl="0" w:tplc="BDFA97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C83698"/>
    <w:multiLevelType w:val="hybridMultilevel"/>
    <w:tmpl w:val="A1E8DB1E"/>
    <w:lvl w:ilvl="0" w:tplc="0BA4D5E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10"/>
  </w:num>
  <w:num w:numId="5">
    <w:abstractNumId w:val="2"/>
  </w:num>
  <w:num w:numId="6">
    <w:abstractNumId w:val="3"/>
  </w:num>
  <w:num w:numId="7">
    <w:abstractNumId w:val="8"/>
  </w:num>
  <w:num w:numId="8">
    <w:abstractNumId w:val="1"/>
  </w:num>
  <w:num w:numId="9">
    <w:abstractNumId w:val="4"/>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47"/>
    <w:rsid w:val="00013E86"/>
    <w:rsid w:val="00016EA0"/>
    <w:rsid w:val="00064D0C"/>
    <w:rsid w:val="000B48BB"/>
    <w:rsid w:val="0010272D"/>
    <w:rsid w:val="00115876"/>
    <w:rsid w:val="001361EC"/>
    <w:rsid w:val="001A6089"/>
    <w:rsid w:val="001F76B4"/>
    <w:rsid w:val="00203107"/>
    <w:rsid w:val="00236374"/>
    <w:rsid w:val="00236911"/>
    <w:rsid w:val="00250E94"/>
    <w:rsid w:val="002E1BCA"/>
    <w:rsid w:val="002F36D5"/>
    <w:rsid w:val="003147A8"/>
    <w:rsid w:val="003469C3"/>
    <w:rsid w:val="0037619B"/>
    <w:rsid w:val="00396532"/>
    <w:rsid w:val="003C20E6"/>
    <w:rsid w:val="003C320B"/>
    <w:rsid w:val="003D163B"/>
    <w:rsid w:val="003D4934"/>
    <w:rsid w:val="003E126B"/>
    <w:rsid w:val="003F2AFB"/>
    <w:rsid w:val="003F406C"/>
    <w:rsid w:val="0040427D"/>
    <w:rsid w:val="00430822"/>
    <w:rsid w:val="00485F47"/>
    <w:rsid w:val="004F4F3B"/>
    <w:rsid w:val="00566361"/>
    <w:rsid w:val="00566780"/>
    <w:rsid w:val="0058196F"/>
    <w:rsid w:val="005847F1"/>
    <w:rsid w:val="005A57AC"/>
    <w:rsid w:val="005F6449"/>
    <w:rsid w:val="006146B8"/>
    <w:rsid w:val="00620BDA"/>
    <w:rsid w:val="006B05DC"/>
    <w:rsid w:val="006C70BF"/>
    <w:rsid w:val="00701D91"/>
    <w:rsid w:val="007268D8"/>
    <w:rsid w:val="00771E23"/>
    <w:rsid w:val="00793CFE"/>
    <w:rsid w:val="007B02C0"/>
    <w:rsid w:val="00826729"/>
    <w:rsid w:val="0084151D"/>
    <w:rsid w:val="00853A4C"/>
    <w:rsid w:val="008574BC"/>
    <w:rsid w:val="00875D38"/>
    <w:rsid w:val="00883456"/>
    <w:rsid w:val="008E74E3"/>
    <w:rsid w:val="00921226"/>
    <w:rsid w:val="0094111E"/>
    <w:rsid w:val="00950AB0"/>
    <w:rsid w:val="00956FDE"/>
    <w:rsid w:val="0096111B"/>
    <w:rsid w:val="00981DCA"/>
    <w:rsid w:val="009A13DB"/>
    <w:rsid w:val="00A066AD"/>
    <w:rsid w:val="00A60D1A"/>
    <w:rsid w:val="00A90674"/>
    <w:rsid w:val="00AD5CEC"/>
    <w:rsid w:val="00AE1095"/>
    <w:rsid w:val="00B07509"/>
    <w:rsid w:val="00B24AC7"/>
    <w:rsid w:val="00B31251"/>
    <w:rsid w:val="00B8262B"/>
    <w:rsid w:val="00B8488A"/>
    <w:rsid w:val="00B93FBD"/>
    <w:rsid w:val="00BA5514"/>
    <w:rsid w:val="00BC234E"/>
    <w:rsid w:val="00BD7E56"/>
    <w:rsid w:val="00BE4D89"/>
    <w:rsid w:val="00BF596C"/>
    <w:rsid w:val="00C5123A"/>
    <w:rsid w:val="00C8486E"/>
    <w:rsid w:val="00C857CF"/>
    <w:rsid w:val="00CB11A9"/>
    <w:rsid w:val="00CB4613"/>
    <w:rsid w:val="00CC7877"/>
    <w:rsid w:val="00CD0085"/>
    <w:rsid w:val="00D07075"/>
    <w:rsid w:val="00D512A0"/>
    <w:rsid w:val="00D621E3"/>
    <w:rsid w:val="00D6509A"/>
    <w:rsid w:val="00DF376D"/>
    <w:rsid w:val="00E14A40"/>
    <w:rsid w:val="00E155DC"/>
    <w:rsid w:val="00E52B14"/>
    <w:rsid w:val="00E60A02"/>
    <w:rsid w:val="00E9570A"/>
    <w:rsid w:val="00ED6E89"/>
    <w:rsid w:val="00F45BFA"/>
    <w:rsid w:val="00F9434C"/>
    <w:rsid w:val="00FC5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485F47"/>
    <w:pPr>
      <w:keepNext/>
      <w:overflowPunct w:val="0"/>
      <w:autoSpaceDE w:val="0"/>
      <w:autoSpaceDN w:val="0"/>
      <w:adjustRightInd w:val="0"/>
      <w:spacing w:after="0" w:line="240" w:lineRule="auto"/>
      <w:textAlignment w:val="baseline"/>
      <w:outlineLvl w:val="5"/>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47"/>
  </w:style>
  <w:style w:type="paragraph" w:styleId="Footer">
    <w:name w:val="footer"/>
    <w:basedOn w:val="Normal"/>
    <w:link w:val="FooterChar"/>
    <w:uiPriority w:val="99"/>
    <w:unhideWhenUsed/>
    <w:rsid w:val="0048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47"/>
  </w:style>
  <w:style w:type="paragraph" w:styleId="BalloonText">
    <w:name w:val="Balloon Text"/>
    <w:basedOn w:val="Normal"/>
    <w:link w:val="BalloonTextChar"/>
    <w:uiPriority w:val="99"/>
    <w:semiHidden/>
    <w:unhideWhenUsed/>
    <w:rsid w:val="0048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F47"/>
    <w:rPr>
      <w:rFonts w:ascii="Tahoma" w:hAnsi="Tahoma" w:cs="Tahoma"/>
      <w:sz w:val="16"/>
      <w:szCs w:val="16"/>
    </w:rPr>
  </w:style>
  <w:style w:type="paragraph" w:customStyle="1" w:styleId="DefaultText">
    <w:name w:val="Default Text"/>
    <w:basedOn w:val="Normal"/>
    <w:rsid w:val="00485F4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styleId="PageNumber">
    <w:name w:val="page number"/>
    <w:basedOn w:val="DefaultParagraphFont"/>
    <w:semiHidden/>
    <w:rsid w:val="00485F47"/>
  </w:style>
  <w:style w:type="table" w:styleId="TableGrid">
    <w:name w:val="Table Grid"/>
    <w:basedOn w:val="TableNormal"/>
    <w:uiPriority w:val="59"/>
    <w:rsid w:val="00485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485F47"/>
    <w:rPr>
      <w:rFonts w:ascii="Arial" w:eastAsia="Times New Roman" w:hAnsi="Arial" w:cs="Arial"/>
      <w:b/>
      <w:bCs/>
      <w:sz w:val="20"/>
      <w:szCs w:val="20"/>
    </w:rPr>
  </w:style>
  <w:style w:type="paragraph" w:customStyle="1" w:styleId="Style-1">
    <w:name w:val="Style-1"/>
    <w:rsid w:val="00485F47"/>
    <w:pPr>
      <w:spacing w:after="0" w:line="240" w:lineRule="auto"/>
    </w:pPr>
    <w:rPr>
      <w:rFonts w:ascii="Times New Roman" w:eastAsia="Times New Roman" w:hAnsi="Times New Roman" w:cs="Times New Roman"/>
      <w:sz w:val="20"/>
      <w:szCs w:val="20"/>
      <w:lang w:eastAsia="en-GB"/>
    </w:rPr>
  </w:style>
  <w:style w:type="character" w:customStyle="1" w:styleId="casenumber">
    <w:name w:val="casenumber"/>
    <w:basedOn w:val="DefaultParagraphFont"/>
    <w:rsid w:val="00B07509"/>
  </w:style>
  <w:style w:type="character" w:customStyle="1" w:styleId="description">
    <w:name w:val="description"/>
    <w:basedOn w:val="DefaultParagraphFont"/>
    <w:rsid w:val="00B07509"/>
  </w:style>
  <w:style w:type="character" w:customStyle="1" w:styleId="address">
    <w:name w:val="address"/>
    <w:basedOn w:val="DefaultParagraphFont"/>
    <w:rsid w:val="00B07509"/>
  </w:style>
  <w:style w:type="character" w:customStyle="1" w:styleId="data">
    <w:name w:val="data"/>
    <w:basedOn w:val="DefaultParagraphFont"/>
    <w:rsid w:val="00B07509"/>
  </w:style>
  <w:style w:type="paragraph" w:styleId="ListParagraph">
    <w:name w:val="List Paragraph"/>
    <w:basedOn w:val="Normal"/>
    <w:uiPriority w:val="34"/>
    <w:qFormat/>
    <w:rsid w:val="009A13D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A13DB"/>
    <w:rPr>
      <w:color w:val="0000FF" w:themeColor="hyperlink"/>
      <w:u w:val="single"/>
    </w:rPr>
  </w:style>
  <w:style w:type="paragraph" w:styleId="BodyText2">
    <w:name w:val="Body Text 2"/>
    <w:basedOn w:val="Normal"/>
    <w:link w:val="BodyText2Char"/>
    <w:semiHidden/>
    <w:rsid w:val="00CB4613"/>
    <w:pPr>
      <w:widowControl w:val="0"/>
      <w:tabs>
        <w:tab w:val="left" w:pos="90"/>
        <w:tab w:val="left" w:pos="1984"/>
        <w:tab w:val="left" w:pos="2834"/>
        <w:tab w:val="left" w:pos="4262"/>
      </w:tabs>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BodyText2Char">
    <w:name w:val="Body Text 2 Char"/>
    <w:basedOn w:val="DefaultParagraphFont"/>
    <w:link w:val="BodyText2"/>
    <w:semiHidden/>
    <w:rsid w:val="00CB4613"/>
    <w:rPr>
      <w:rFonts w:ascii="Arial" w:eastAsia="Times New Roman" w:hAnsi="Arial" w:cs="Arial"/>
      <w:sz w:val="20"/>
      <w:szCs w:val="20"/>
    </w:rPr>
  </w:style>
  <w:style w:type="character" w:customStyle="1" w:styleId="divider2">
    <w:name w:val="divider2"/>
    <w:basedOn w:val="DefaultParagraphFont"/>
    <w:rsid w:val="003D1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485F47"/>
    <w:pPr>
      <w:keepNext/>
      <w:overflowPunct w:val="0"/>
      <w:autoSpaceDE w:val="0"/>
      <w:autoSpaceDN w:val="0"/>
      <w:adjustRightInd w:val="0"/>
      <w:spacing w:after="0" w:line="240" w:lineRule="auto"/>
      <w:textAlignment w:val="baseline"/>
      <w:outlineLvl w:val="5"/>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47"/>
  </w:style>
  <w:style w:type="paragraph" w:styleId="Footer">
    <w:name w:val="footer"/>
    <w:basedOn w:val="Normal"/>
    <w:link w:val="FooterChar"/>
    <w:uiPriority w:val="99"/>
    <w:unhideWhenUsed/>
    <w:rsid w:val="0048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47"/>
  </w:style>
  <w:style w:type="paragraph" w:styleId="BalloonText">
    <w:name w:val="Balloon Text"/>
    <w:basedOn w:val="Normal"/>
    <w:link w:val="BalloonTextChar"/>
    <w:uiPriority w:val="99"/>
    <w:semiHidden/>
    <w:unhideWhenUsed/>
    <w:rsid w:val="0048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F47"/>
    <w:rPr>
      <w:rFonts w:ascii="Tahoma" w:hAnsi="Tahoma" w:cs="Tahoma"/>
      <w:sz w:val="16"/>
      <w:szCs w:val="16"/>
    </w:rPr>
  </w:style>
  <w:style w:type="paragraph" w:customStyle="1" w:styleId="DefaultText">
    <w:name w:val="Default Text"/>
    <w:basedOn w:val="Normal"/>
    <w:rsid w:val="00485F4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styleId="PageNumber">
    <w:name w:val="page number"/>
    <w:basedOn w:val="DefaultParagraphFont"/>
    <w:semiHidden/>
    <w:rsid w:val="00485F47"/>
  </w:style>
  <w:style w:type="table" w:styleId="TableGrid">
    <w:name w:val="Table Grid"/>
    <w:basedOn w:val="TableNormal"/>
    <w:uiPriority w:val="59"/>
    <w:rsid w:val="00485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485F47"/>
    <w:rPr>
      <w:rFonts w:ascii="Arial" w:eastAsia="Times New Roman" w:hAnsi="Arial" w:cs="Arial"/>
      <w:b/>
      <w:bCs/>
      <w:sz w:val="20"/>
      <w:szCs w:val="20"/>
    </w:rPr>
  </w:style>
  <w:style w:type="paragraph" w:customStyle="1" w:styleId="Style-1">
    <w:name w:val="Style-1"/>
    <w:rsid w:val="00485F47"/>
    <w:pPr>
      <w:spacing w:after="0" w:line="240" w:lineRule="auto"/>
    </w:pPr>
    <w:rPr>
      <w:rFonts w:ascii="Times New Roman" w:eastAsia="Times New Roman" w:hAnsi="Times New Roman" w:cs="Times New Roman"/>
      <w:sz w:val="20"/>
      <w:szCs w:val="20"/>
      <w:lang w:eastAsia="en-GB"/>
    </w:rPr>
  </w:style>
  <w:style w:type="character" w:customStyle="1" w:styleId="casenumber">
    <w:name w:val="casenumber"/>
    <w:basedOn w:val="DefaultParagraphFont"/>
    <w:rsid w:val="00B07509"/>
  </w:style>
  <w:style w:type="character" w:customStyle="1" w:styleId="description">
    <w:name w:val="description"/>
    <w:basedOn w:val="DefaultParagraphFont"/>
    <w:rsid w:val="00B07509"/>
  </w:style>
  <w:style w:type="character" w:customStyle="1" w:styleId="address">
    <w:name w:val="address"/>
    <w:basedOn w:val="DefaultParagraphFont"/>
    <w:rsid w:val="00B07509"/>
  </w:style>
  <w:style w:type="character" w:customStyle="1" w:styleId="data">
    <w:name w:val="data"/>
    <w:basedOn w:val="DefaultParagraphFont"/>
    <w:rsid w:val="00B07509"/>
  </w:style>
  <w:style w:type="paragraph" w:styleId="ListParagraph">
    <w:name w:val="List Paragraph"/>
    <w:basedOn w:val="Normal"/>
    <w:uiPriority w:val="34"/>
    <w:qFormat/>
    <w:rsid w:val="009A13D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A13DB"/>
    <w:rPr>
      <w:color w:val="0000FF" w:themeColor="hyperlink"/>
      <w:u w:val="single"/>
    </w:rPr>
  </w:style>
  <w:style w:type="paragraph" w:styleId="BodyText2">
    <w:name w:val="Body Text 2"/>
    <w:basedOn w:val="Normal"/>
    <w:link w:val="BodyText2Char"/>
    <w:semiHidden/>
    <w:rsid w:val="00CB4613"/>
    <w:pPr>
      <w:widowControl w:val="0"/>
      <w:tabs>
        <w:tab w:val="left" w:pos="90"/>
        <w:tab w:val="left" w:pos="1984"/>
        <w:tab w:val="left" w:pos="2834"/>
        <w:tab w:val="left" w:pos="4262"/>
      </w:tabs>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BodyText2Char">
    <w:name w:val="Body Text 2 Char"/>
    <w:basedOn w:val="DefaultParagraphFont"/>
    <w:link w:val="BodyText2"/>
    <w:semiHidden/>
    <w:rsid w:val="00CB4613"/>
    <w:rPr>
      <w:rFonts w:ascii="Arial" w:eastAsia="Times New Roman" w:hAnsi="Arial" w:cs="Arial"/>
      <w:sz w:val="20"/>
      <w:szCs w:val="20"/>
    </w:rPr>
  </w:style>
  <w:style w:type="character" w:customStyle="1" w:styleId="divider2">
    <w:name w:val="divider2"/>
    <w:basedOn w:val="DefaultParagraphFont"/>
    <w:rsid w:val="003D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5746">
      <w:bodyDiv w:val="1"/>
      <w:marLeft w:val="0"/>
      <w:marRight w:val="0"/>
      <w:marTop w:val="0"/>
      <w:marBottom w:val="0"/>
      <w:divBdr>
        <w:top w:val="none" w:sz="0" w:space="0" w:color="auto"/>
        <w:left w:val="none" w:sz="0" w:space="0" w:color="auto"/>
        <w:bottom w:val="none" w:sz="0" w:space="0" w:color="auto"/>
        <w:right w:val="none" w:sz="0" w:space="0" w:color="auto"/>
      </w:divBdr>
    </w:div>
    <w:div w:id="18679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dat.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2012-11-14T14:11:00Z</dcterms:created>
  <dcterms:modified xsi:type="dcterms:W3CDTF">2012-11-14T14:11:00Z</dcterms:modified>
</cp:coreProperties>
</file>